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32EF" w14:textId="2D0B7980" w:rsidR="00CD5C6E" w:rsidRPr="00293F25" w:rsidRDefault="00052D24">
      <w:pPr>
        <w:rPr>
          <w:b/>
          <w:bCs/>
        </w:rPr>
      </w:pPr>
      <w:r w:rsidRPr="006C6831">
        <w:rPr>
          <w:b/>
          <w:bCs/>
        </w:rPr>
        <w:t xml:space="preserve">Year </w:t>
      </w:r>
      <w:r w:rsidR="00DE4BC2">
        <w:rPr>
          <w:b/>
          <w:bCs/>
        </w:rPr>
        <w:t>5</w:t>
      </w:r>
      <w:r w:rsidR="00B20A38">
        <w:rPr>
          <w:b/>
          <w:bCs/>
        </w:rPr>
        <w:t xml:space="preserve"> </w:t>
      </w:r>
      <w:r w:rsidRPr="006C6831">
        <w:rPr>
          <w:b/>
          <w:bCs/>
        </w:rPr>
        <w:t xml:space="preserve">Home Learning Topic Tasks – Summer Term </w:t>
      </w:r>
      <w:r w:rsidR="005E288A">
        <w:rPr>
          <w:b/>
          <w:bCs/>
        </w:rPr>
        <w:t xml:space="preserve">Second </w:t>
      </w:r>
      <w:r w:rsidRPr="006C6831">
        <w:rPr>
          <w:b/>
          <w:bCs/>
        </w:rPr>
        <w:t>Half</w:t>
      </w:r>
      <w:r w:rsidR="00112530" w:rsidRPr="00112530">
        <w:rPr>
          <w:b/>
          <w:bCs/>
        </w:rPr>
        <w:t xml:space="preserve"> </w:t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proofErr w:type="gramStart"/>
      <w:r w:rsidR="00E862A8">
        <w:rPr>
          <w:b/>
          <w:bCs/>
        </w:rPr>
        <w:t>The</w:t>
      </w:r>
      <w:proofErr w:type="gramEnd"/>
      <w:r w:rsidR="00E862A8">
        <w:rPr>
          <w:b/>
          <w:bCs/>
        </w:rPr>
        <w:t xml:space="preserve"> Tudors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4E73B8" w14:paraId="10814FE8" w14:textId="77777777" w:rsidTr="00C21F16">
        <w:tc>
          <w:tcPr>
            <w:tcW w:w="3077" w:type="dxa"/>
          </w:tcPr>
          <w:p w14:paraId="72EE6F09" w14:textId="6AA20D93" w:rsidR="005E288A" w:rsidRPr="00897EEA" w:rsidRDefault="00052D24" w:rsidP="005E288A">
            <w:pPr>
              <w:tabs>
                <w:tab w:val="num" w:pos="357"/>
              </w:tabs>
              <w:rPr>
                <w:sz w:val="20"/>
              </w:rPr>
            </w:pPr>
            <w:r w:rsidRPr="00897EEA">
              <w:rPr>
                <w:sz w:val="20"/>
                <w:u w:val="single"/>
              </w:rPr>
              <w:t xml:space="preserve">LO: To </w:t>
            </w:r>
            <w:r w:rsidR="00451DEB">
              <w:rPr>
                <w:sz w:val="20"/>
                <w:u w:val="single"/>
              </w:rPr>
              <w:t>find out about plants from different habitats</w:t>
            </w:r>
          </w:p>
          <w:p w14:paraId="79BD34DD" w14:textId="77777777" w:rsidR="00CE7153" w:rsidRDefault="00D74654" w:rsidP="00DE4BC2">
            <w:pPr>
              <w:rPr>
                <w:sz w:val="20"/>
              </w:rPr>
            </w:pPr>
            <w:r w:rsidRPr="00D74654">
              <w:rPr>
                <w:sz w:val="20"/>
              </w:rPr>
              <w:t xml:space="preserve">Why is it important to learn about plants? What ways do we use plants? How can they help us? </w:t>
            </w:r>
          </w:p>
          <w:p w14:paraId="2058ECA9" w14:textId="4121F89F" w:rsidR="002C2C2E" w:rsidRPr="00D74654" w:rsidRDefault="00290980" w:rsidP="00DE4BC2">
            <w:pPr>
              <w:rPr>
                <w:sz w:val="20"/>
              </w:rPr>
            </w:pPr>
            <w:hyperlink r:id="rId6" w:history="1">
              <w:r w:rsidR="002C2C2E" w:rsidRPr="002C2C2E">
                <w:rPr>
                  <w:color w:val="0000FF"/>
                  <w:u w:val="single"/>
                </w:rPr>
                <w:t>https://www.kew.org/read-and-watch/extreme-plant-survivors-baobab</w:t>
              </w:r>
            </w:hyperlink>
          </w:p>
          <w:p w14:paraId="4F021173" w14:textId="6992831E" w:rsidR="00D74654" w:rsidRPr="00897EEA" w:rsidRDefault="00D74654" w:rsidP="00DF424E">
            <w:pPr>
              <w:rPr>
                <w:sz w:val="20"/>
              </w:rPr>
            </w:pPr>
            <w:r>
              <w:rPr>
                <w:sz w:val="20"/>
              </w:rPr>
              <w:t xml:space="preserve">Choose a plant life to find research – </w:t>
            </w:r>
            <w:r w:rsidRPr="00D74654">
              <w:rPr>
                <w:color w:val="70AD47" w:themeColor="accent6"/>
                <w:sz w:val="20"/>
              </w:rPr>
              <w:t>rainforest</w:t>
            </w:r>
            <w:r>
              <w:rPr>
                <w:sz w:val="20"/>
              </w:rPr>
              <w:t xml:space="preserve">, </w:t>
            </w:r>
            <w:r w:rsidRPr="00D74654">
              <w:rPr>
                <w:color w:val="70AD47" w:themeColor="accent6"/>
                <w:sz w:val="20"/>
              </w:rPr>
              <w:t xml:space="preserve">sea </w:t>
            </w:r>
            <w:r>
              <w:rPr>
                <w:sz w:val="20"/>
              </w:rPr>
              <w:t xml:space="preserve">or </w:t>
            </w:r>
            <w:r w:rsidRPr="00D74654">
              <w:rPr>
                <w:color w:val="70AD47" w:themeColor="accent6"/>
                <w:sz w:val="20"/>
              </w:rPr>
              <w:t>desert</w:t>
            </w:r>
            <w:r>
              <w:rPr>
                <w:sz w:val="20"/>
              </w:rPr>
              <w:t xml:space="preserve">. Find out about the </w:t>
            </w:r>
            <w:r w:rsidRPr="00D74654">
              <w:rPr>
                <w:color w:val="70AD47" w:themeColor="accent6"/>
                <w:sz w:val="20"/>
              </w:rPr>
              <w:t xml:space="preserve">conditions </w:t>
            </w:r>
            <w:r w:rsidR="00DF424E">
              <w:rPr>
                <w:sz w:val="20"/>
              </w:rPr>
              <w:t>those plants</w:t>
            </w:r>
            <w:r>
              <w:rPr>
                <w:sz w:val="20"/>
              </w:rPr>
              <w:t xml:space="preserve"> grow in and the </w:t>
            </w:r>
            <w:r w:rsidRPr="00D74654">
              <w:rPr>
                <w:color w:val="70AD47" w:themeColor="accent6"/>
                <w:sz w:val="20"/>
              </w:rPr>
              <w:t xml:space="preserve">features </w:t>
            </w:r>
            <w:r>
              <w:rPr>
                <w:sz w:val="20"/>
              </w:rPr>
              <w:t xml:space="preserve">they have in order to </w:t>
            </w:r>
            <w:r w:rsidRPr="00D74654">
              <w:rPr>
                <w:color w:val="70AD47" w:themeColor="accent6"/>
                <w:sz w:val="20"/>
              </w:rPr>
              <w:t xml:space="preserve">survive </w:t>
            </w:r>
            <w:r>
              <w:rPr>
                <w:sz w:val="20"/>
              </w:rPr>
              <w:t xml:space="preserve">their </w:t>
            </w:r>
            <w:r w:rsidRPr="00D74654">
              <w:rPr>
                <w:color w:val="70AD47" w:themeColor="accent6"/>
                <w:sz w:val="20"/>
              </w:rPr>
              <w:t>environment</w:t>
            </w:r>
            <w:r>
              <w:rPr>
                <w:sz w:val="20"/>
              </w:rPr>
              <w:t xml:space="preserve">. Present your information in a fact file or poster. </w:t>
            </w:r>
          </w:p>
        </w:tc>
        <w:tc>
          <w:tcPr>
            <w:tcW w:w="3078" w:type="dxa"/>
          </w:tcPr>
          <w:p w14:paraId="49DA34B2" w14:textId="40370977" w:rsidR="00052D24" w:rsidRDefault="00CE7153" w:rsidP="005E288A">
            <w:pPr>
              <w:tabs>
                <w:tab w:val="num" w:pos="357"/>
              </w:tabs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897EEA">
              <w:rPr>
                <w:sz w:val="20"/>
                <w:u w:val="single"/>
              </w:rPr>
              <w:t>LO: To</w:t>
            </w:r>
            <w:r w:rsidRPr="00897EEA"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451DEB">
              <w:rPr>
                <w:rFonts w:cs="Arial"/>
                <w:sz w:val="20"/>
                <w:szCs w:val="20"/>
                <w:u w:val="single"/>
                <w:lang w:val="en-US"/>
              </w:rPr>
              <w:t>describe the changes as humans grow old</w:t>
            </w:r>
          </w:p>
          <w:p w14:paraId="4712B6F5" w14:textId="77777777" w:rsidR="009C559F" w:rsidRPr="00897EEA" w:rsidRDefault="009C559F" w:rsidP="009C559F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Log in to </w:t>
            </w:r>
            <w:r w:rsidRPr="00897EEA">
              <w:rPr>
                <w:b/>
                <w:i/>
                <w:sz w:val="20"/>
                <w:szCs w:val="20"/>
              </w:rPr>
              <w:t>Espresso</w:t>
            </w:r>
            <w:r w:rsidRPr="00897EEA">
              <w:rPr>
                <w:sz w:val="20"/>
                <w:szCs w:val="20"/>
              </w:rPr>
              <w:t>:</w:t>
            </w:r>
          </w:p>
          <w:p w14:paraId="3401B417" w14:textId="77777777" w:rsidR="009C559F" w:rsidRPr="00897EEA" w:rsidRDefault="009C559F" w:rsidP="009C559F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www.discoveryeducation.co.uk </w:t>
            </w:r>
            <w:r w:rsidRPr="00897EEA">
              <w:rPr>
                <w:b/>
                <w:sz w:val="20"/>
                <w:szCs w:val="20"/>
              </w:rPr>
              <w:t>Username: student11677 Password: Chesterford</w:t>
            </w:r>
          </w:p>
          <w:p w14:paraId="3BF12627" w14:textId="77777777" w:rsidR="005E288A" w:rsidRDefault="009C559F" w:rsidP="005E288A">
            <w:pPr>
              <w:tabs>
                <w:tab w:val="num" w:pos="357"/>
              </w:tabs>
              <w:rPr>
                <w:sz w:val="20"/>
              </w:rPr>
            </w:pPr>
            <w:r w:rsidRPr="009C559F">
              <w:rPr>
                <w:sz w:val="20"/>
              </w:rPr>
              <w:t>KS2</w:t>
            </w:r>
            <w:r w:rsidR="00CF0433" w:rsidRPr="009C559F">
              <w:rPr>
                <w:sz w:val="20"/>
              </w:rPr>
              <w:t xml:space="preserve"> – Science 2 – Bodies (upper) – Videos – Human Development</w:t>
            </w:r>
          </w:p>
          <w:p w14:paraId="1D644312" w14:textId="1986A622" w:rsidR="009C559F" w:rsidRPr="00897EEA" w:rsidRDefault="009C559F" w:rsidP="005E288A">
            <w:pPr>
              <w:tabs>
                <w:tab w:val="num" w:pos="357"/>
              </w:tabs>
              <w:rPr>
                <w:sz w:val="20"/>
              </w:rPr>
            </w:pPr>
            <w:r>
              <w:rPr>
                <w:sz w:val="20"/>
              </w:rPr>
              <w:t xml:space="preserve">Create a </w:t>
            </w:r>
            <w:r w:rsidRPr="009C559F">
              <w:rPr>
                <w:color w:val="70AD47" w:themeColor="accent6"/>
                <w:sz w:val="20"/>
              </w:rPr>
              <w:t xml:space="preserve">timeline </w:t>
            </w:r>
            <w:r>
              <w:rPr>
                <w:sz w:val="20"/>
              </w:rPr>
              <w:t>for the main stages of human life (</w:t>
            </w:r>
            <w:r w:rsidRPr="009C559F">
              <w:rPr>
                <w:color w:val="70AD47" w:themeColor="accent6"/>
                <w:sz w:val="20"/>
              </w:rPr>
              <w:t>Baby, toddler, child, teenager, adult, old age</w:t>
            </w:r>
            <w:r>
              <w:rPr>
                <w:sz w:val="20"/>
              </w:rPr>
              <w:t xml:space="preserve">). Draw pictures and add notes highlighting the </w:t>
            </w:r>
            <w:r w:rsidRPr="009C559F">
              <w:rPr>
                <w:color w:val="70AD47" w:themeColor="accent6"/>
                <w:sz w:val="20"/>
              </w:rPr>
              <w:t xml:space="preserve">changes </w:t>
            </w:r>
            <w:r>
              <w:rPr>
                <w:sz w:val="20"/>
              </w:rPr>
              <w:t xml:space="preserve">at each stage of life. </w:t>
            </w:r>
          </w:p>
        </w:tc>
        <w:tc>
          <w:tcPr>
            <w:tcW w:w="3077" w:type="dxa"/>
          </w:tcPr>
          <w:p w14:paraId="0EEB8E52" w14:textId="43D36D40" w:rsidR="009C559F" w:rsidRDefault="00937040" w:rsidP="009C559F">
            <w:pPr>
              <w:tabs>
                <w:tab w:val="num" w:pos="357"/>
              </w:tabs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sz w:val="20"/>
                <w:u w:val="single"/>
              </w:rPr>
              <w:t>LO</w:t>
            </w:r>
            <w:r w:rsidR="009C559F" w:rsidRPr="00897EEA">
              <w:rPr>
                <w:sz w:val="20"/>
                <w:u w:val="single"/>
              </w:rPr>
              <w:t>: To</w:t>
            </w:r>
            <w:r w:rsidR="009C559F" w:rsidRPr="00897EEA"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9C559F">
              <w:rPr>
                <w:rFonts w:cs="Arial"/>
                <w:sz w:val="20"/>
                <w:szCs w:val="20"/>
                <w:u w:val="single"/>
                <w:lang w:val="en-US"/>
              </w:rPr>
              <w:t xml:space="preserve">describe the </w:t>
            </w:r>
            <w:r w:rsidR="002C2C2E">
              <w:rPr>
                <w:rFonts w:cs="Arial"/>
                <w:sz w:val="20"/>
                <w:szCs w:val="20"/>
                <w:u w:val="single"/>
                <w:lang w:val="en-US"/>
              </w:rPr>
              <w:t>changes that occur through puberty</w:t>
            </w:r>
          </w:p>
          <w:p w14:paraId="3360F255" w14:textId="77777777" w:rsidR="00052D24" w:rsidRPr="00937040" w:rsidRDefault="00937040">
            <w:pPr>
              <w:rPr>
                <w:sz w:val="20"/>
                <w:szCs w:val="20"/>
              </w:rPr>
            </w:pPr>
            <w:r w:rsidRPr="00937040">
              <w:rPr>
                <w:sz w:val="20"/>
                <w:szCs w:val="20"/>
              </w:rPr>
              <w:t xml:space="preserve">Use the following website to find out about the </w:t>
            </w:r>
            <w:r w:rsidRPr="00937040">
              <w:rPr>
                <w:color w:val="70AD47" w:themeColor="accent6"/>
                <w:sz w:val="20"/>
                <w:szCs w:val="20"/>
              </w:rPr>
              <w:t xml:space="preserve">changes </w:t>
            </w:r>
            <w:r w:rsidRPr="00937040">
              <w:rPr>
                <w:sz w:val="20"/>
                <w:szCs w:val="20"/>
              </w:rPr>
              <w:t xml:space="preserve">that happen to our </w:t>
            </w:r>
            <w:r w:rsidRPr="00937040">
              <w:rPr>
                <w:color w:val="70AD47" w:themeColor="accent6"/>
                <w:sz w:val="20"/>
                <w:szCs w:val="20"/>
              </w:rPr>
              <w:t xml:space="preserve">bodies </w:t>
            </w:r>
            <w:r w:rsidRPr="00937040">
              <w:rPr>
                <w:sz w:val="20"/>
                <w:szCs w:val="20"/>
              </w:rPr>
              <w:t xml:space="preserve">during </w:t>
            </w:r>
            <w:r w:rsidRPr="00937040">
              <w:rPr>
                <w:color w:val="70AD47" w:themeColor="accent6"/>
                <w:sz w:val="20"/>
                <w:szCs w:val="20"/>
              </w:rPr>
              <w:t>puberty</w:t>
            </w:r>
            <w:r w:rsidRPr="00937040">
              <w:rPr>
                <w:sz w:val="20"/>
                <w:szCs w:val="20"/>
              </w:rPr>
              <w:t xml:space="preserve">. </w:t>
            </w:r>
            <w:hyperlink r:id="rId7" w:history="1">
              <w:r w:rsidRPr="00937040">
                <w:rPr>
                  <w:color w:val="0000FF"/>
                  <w:sz w:val="20"/>
                  <w:szCs w:val="20"/>
                  <w:u w:val="single"/>
                </w:rPr>
                <w:t>https://www.dkfindout.com/uk/human-body/life-cycle/adolescence/</w:t>
              </w:r>
            </w:hyperlink>
          </w:p>
          <w:p w14:paraId="2A6DB84C" w14:textId="70BBEF47" w:rsidR="00937040" w:rsidRPr="00897EEA" w:rsidRDefault="00937040">
            <w:pPr>
              <w:rPr>
                <w:sz w:val="20"/>
              </w:rPr>
            </w:pPr>
            <w:r w:rsidRPr="00937040">
              <w:rPr>
                <w:sz w:val="20"/>
                <w:szCs w:val="20"/>
              </w:rPr>
              <w:t>Create a Venn diagram – use two circles for girl and boy. What are the differences in physical changes? What are the same physical changes?</w:t>
            </w:r>
            <w:r>
              <w:t xml:space="preserve"> </w:t>
            </w:r>
          </w:p>
        </w:tc>
        <w:tc>
          <w:tcPr>
            <w:tcW w:w="3078" w:type="dxa"/>
          </w:tcPr>
          <w:p w14:paraId="6A30E66C" w14:textId="52CE197B" w:rsidR="005E288A" w:rsidRPr="00897EEA" w:rsidRDefault="009C559F" w:rsidP="005E288A">
            <w:pPr>
              <w:rPr>
                <w:sz w:val="20"/>
              </w:rPr>
            </w:pPr>
            <w:r>
              <w:rPr>
                <w:rFonts w:cs="Arial"/>
                <w:sz w:val="20"/>
                <w:u w:val="single"/>
              </w:rPr>
              <w:t>LO: T</w:t>
            </w:r>
            <w:r w:rsidRPr="00897EEA">
              <w:rPr>
                <w:rFonts w:cs="Arial"/>
                <w:sz w:val="20"/>
                <w:u w:val="single"/>
              </w:rPr>
              <w:t xml:space="preserve">o </w:t>
            </w:r>
            <w:r>
              <w:rPr>
                <w:rFonts w:cs="Arial"/>
                <w:sz w:val="20"/>
                <w:u w:val="single"/>
              </w:rPr>
              <w:t>compare the gestation periods of different mammals</w:t>
            </w:r>
          </w:p>
          <w:p w14:paraId="3651B3C5" w14:textId="77777777" w:rsidR="009C559F" w:rsidRDefault="009C559F">
            <w:pPr>
              <w:rPr>
                <w:sz w:val="20"/>
              </w:rPr>
            </w:pPr>
            <w:r>
              <w:rPr>
                <w:sz w:val="20"/>
              </w:rPr>
              <w:t xml:space="preserve">Find out what </w:t>
            </w:r>
            <w:r w:rsidRPr="009C559F">
              <w:rPr>
                <w:color w:val="70AD47" w:themeColor="accent6"/>
                <w:sz w:val="20"/>
              </w:rPr>
              <w:t xml:space="preserve">gestation period </w:t>
            </w:r>
            <w:r>
              <w:rPr>
                <w:sz w:val="20"/>
              </w:rPr>
              <w:t xml:space="preserve">means. Choose 5 different mammals and </w:t>
            </w:r>
            <w:r w:rsidRPr="009C559F">
              <w:rPr>
                <w:color w:val="70AD47" w:themeColor="accent6"/>
                <w:sz w:val="20"/>
              </w:rPr>
              <w:t xml:space="preserve">compare </w:t>
            </w:r>
            <w:r>
              <w:rPr>
                <w:sz w:val="20"/>
              </w:rPr>
              <w:t xml:space="preserve">their gestation periods, size and average number of young. </w:t>
            </w:r>
          </w:p>
          <w:p w14:paraId="46A2A411" w14:textId="77777777" w:rsidR="009C559F" w:rsidRDefault="009C559F">
            <w:pPr>
              <w:rPr>
                <w:sz w:val="20"/>
              </w:rPr>
            </w:pPr>
          </w:p>
          <w:p w14:paraId="4E43FC46" w14:textId="1E4DF498" w:rsidR="00052D24" w:rsidRPr="009C559F" w:rsidRDefault="009C559F">
            <w:pPr>
              <w:rPr>
                <w:sz w:val="20"/>
              </w:rPr>
            </w:pPr>
            <w:r>
              <w:rPr>
                <w:sz w:val="20"/>
              </w:rPr>
              <w:t xml:space="preserve">Present your findings in a table or a bar chart. What are the main differences in this information? Is there a </w:t>
            </w:r>
            <w:r w:rsidRPr="009C559F">
              <w:rPr>
                <w:color w:val="70AD47" w:themeColor="accent6"/>
                <w:sz w:val="20"/>
              </w:rPr>
              <w:t xml:space="preserve">link </w:t>
            </w:r>
            <w:r>
              <w:rPr>
                <w:sz w:val="20"/>
              </w:rPr>
              <w:t xml:space="preserve">between the size of a </w:t>
            </w:r>
            <w:r w:rsidRPr="009C559F">
              <w:rPr>
                <w:color w:val="70AD47" w:themeColor="accent6"/>
                <w:sz w:val="20"/>
              </w:rPr>
              <w:t>mammal</w:t>
            </w:r>
            <w:r>
              <w:rPr>
                <w:sz w:val="20"/>
              </w:rPr>
              <w:t xml:space="preserve">, its </w:t>
            </w:r>
            <w:r w:rsidRPr="009C559F">
              <w:rPr>
                <w:color w:val="70AD47" w:themeColor="accent6"/>
                <w:sz w:val="20"/>
              </w:rPr>
              <w:t xml:space="preserve">gestation period </w:t>
            </w:r>
            <w:r>
              <w:rPr>
                <w:sz w:val="20"/>
              </w:rPr>
              <w:t xml:space="preserve">and number of </w:t>
            </w:r>
            <w:r w:rsidRPr="009C559F">
              <w:rPr>
                <w:color w:val="70AD47" w:themeColor="accent6"/>
                <w:sz w:val="20"/>
              </w:rPr>
              <w:t>young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3078" w:type="dxa"/>
          </w:tcPr>
          <w:p w14:paraId="5438401C" w14:textId="095ED495" w:rsidR="005E288A" w:rsidRPr="00897EEA" w:rsidRDefault="005260D0" w:rsidP="005E288A">
            <w:pPr>
              <w:rPr>
                <w:rFonts w:cs="Arial"/>
                <w:sz w:val="20"/>
              </w:rPr>
            </w:pPr>
            <w:r w:rsidRPr="00897EEA">
              <w:rPr>
                <w:rFonts w:cs="Arial"/>
                <w:sz w:val="20"/>
                <w:u w:val="single"/>
              </w:rPr>
              <w:t>LO:</w:t>
            </w:r>
            <w:r w:rsidR="006C6831" w:rsidRPr="00897EEA">
              <w:rPr>
                <w:rFonts w:cs="Arial"/>
                <w:sz w:val="20"/>
                <w:u w:val="single"/>
              </w:rPr>
              <w:t xml:space="preserve"> </w:t>
            </w:r>
            <w:r w:rsidRPr="00897EEA">
              <w:rPr>
                <w:rFonts w:cs="Arial"/>
                <w:sz w:val="20"/>
                <w:u w:val="single"/>
              </w:rPr>
              <w:t xml:space="preserve">To </w:t>
            </w:r>
            <w:r w:rsidR="003811DF">
              <w:rPr>
                <w:rFonts w:cs="Arial"/>
                <w:sz w:val="20"/>
                <w:u w:val="single"/>
              </w:rPr>
              <w:t>reflect on what it means to part of a faith community</w:t>
            </w:r>
          </w:p>
          <w:p w14:paraId="459C1440" w14:textId="77777777" w:rsidR="00897EEA" w:rsidRDefault="00897EEA" w:rsidP="00DE4BC2">
            <w:pPr>
              <w:rPr>
                <w:color w:val="FF0000"/>
                <w:sz w:val="20"/>
              </w:rPr>
            </w:pPr>
          </w:p>
          <w:p w14:paraId="13617B25" w14:textId="7B3863B9" w:rsidR="00897EEA" w:rsidRPr="009555AE" w:rsidRDefault="009555AE" w:rsidP="009555AE">
            <w:pPr>
              <w:pStyle w:val="Heading1"/>
              <w:shd w:val="clear" w:color="auto" w:fill="F9F9F9"/>
              <w:spacing w:before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9555AE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If you can, read </w:t>
            </w:r>
            <w:r w:rsidRPr="009555AE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1 Corinthians 12 12-27</w:t>
            </w:r>
            <w:r w:rsidR="00815ADB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. </w:t>
            </w:r>
            <w:bookmarkStart w:id="0" w:name="_GoBack"/>
            <w:bookmarkEnd w:id="0"/>
            <w:r w:rsidRPr="009555AE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 </w:t>
            </w:r>
            <w:r w:rsidRPr="00815ADB">
              <w:rPr>
                <w:b w:val="0"/>
                <w:color w:val="00B050"/>
                <w:sz w:val="20"/>
              </w:rPr>
              <w:t>St Paul</w:t>
            </w:r>
            <w:r w:rsidRPr="009555AE">
              <w:rPr>
                <w:color w:val="00B050"/>
                <w:sz w:val="20"/>
              </w:rPr>
              <w:t xml:space="preserve"> </w:t>
            </w:r>
            <w:r w:rsidRPr="009555AE">
              <w:rPr>
                <w:b w:val="0"/>
                <w:color w:val="auto"/>
                <w:sz w:val="20"/>
              </w:rPr>
              <w:t>uses the image of a body. Watch this video to see it explained</w:t>
            </w:r>
            <w:r w:rsidR="00815ADB">
              <w:rPr>
                <w:b w:val="0"/>
                <w:color w:val="auto"/>
                <w:sz w:val="20"/>
              </w:rPr>
              <w:t>:</w:t>
            </w:r>
          </w:p>
          <w:p w14:paraId="1C6B2A61" w14:textId="152F3BD1" w:rsidR="00897EEA" w:rsidRPr="009555AE" w:rsidRDefault="009555AE" w:rsidP="00DE4BC2">
            <w:pPr>
              <w:rPr>
                <w:color w:val="FF0000"/>
                <w:sz w:val="18"/>
              </w:rPr>
            </w:pPr>
            <w:hyperlink r:id="rId8" w:history="1">
              <w:r w:rsidRPr="009555AE">
                <w:rPr>
                  <w:color w:val="0000FF"/>
                  <w:sz w:val="20"/>
                  <w:u w:val="single"/>
                </w:rPr>
                <w:t>https://www.youtube.com/watch?v=uFSY-41pVzw</w:t>
              </w:r>
            </w:hyperlink>
          </w:p>
          <w:p w14:paraId="4E7E9680" w14:textId="69609519" w:rsidR="009555AE" w:rsidRPr="009555AE" w:rsidRDefault="009555AE" w:rsidP="00DE4BC2">
            <w:pPr>
              <w:rPr>
                <w:sz w:val="20"/>
              </w:rPr>
            </w:pPr>
            <w:r w:rsidRPr="009555AE">
              <w:rPr>
                <w:sz w:val="20"/>
              </w:rPr>
              <w:t>Th</w:t>
            </w:r>
            <w:r>
              <w:rPr>
                <w:sz w:val="20"/>
              </w:rPr>
              <w:t xml:space="preserve">e </w:t>
            </w:r>
            <w:r w:rsidRPr="009555AE">
              <w:rPr>
                <w:color w:val="00B050"/>
                <w:sz w:val="20"/>
              </w:rPr>
              <w:t>Christian Church</w:t>
            </w:r>
            <w:r>
              <w:rPr>
                <w:sz w:val="20"/>
              </w:rPr>
              <w:t xml:space="preserve"> is one body with lots of important parts.</w:t>
            </w:r>
          </w:p>
          <w:p w14:paraId="2131D9E8" w14:textId="30F195DF" w:rsidR="00897EEA" w:rsidRPr="009555AE" w:rsidRDefault="009555AE" w:rsidP="00DE4BC2">
            <w:pPr>
              <w:rPr>
                <w:color w:val="000000" w:themeColor="text1"/>
                <w:sz w:val="20"/>
              </w:rPr>
            </w:pPr>
            <w:r w:rsidRPr="009555AE">
              <w:rPr>
                <w:color w:val="000000" w:themeColor="text1"/>
                <w:sz w:val="20"/>
              </w:rPr>
              <w:t xml:space="preserve">Draw a picture of yourself and </w:t>
            </w:r>
            <w:r>
              <w:rPr>
                <w:color w:val="000000" w:themeColor="text1"/>
                <w:sz w:val="20"/>
              </w:rPr>
              <w:t>surround yourself with pictures of all the people who are important to you.</w:t>
            </w:r>
          </w:p>
        </w:tc>
      </w:tr>
      <w:tr w:rsidR="004E73B8" w14:paraId="0102ADAF" w14:textId="77777777" w:rsidTr="00C21F16">
        <w:tc>
          <w:tcPr>
            <w:tcW w:w="3077" w:type="dxa"/>
          </w:tcPr>
          <w:p w14:paraId="2221F347" w14:textId="3A07E182" w:rsidR="00787944" w:rsidRPr="00897EEA" w:rsidRDefault="00787944" w:rsidP="00787944">
            <w:pPr>
              <w:rPr>
                <w:sz w:val="20"/>
                <w:szCs w:val="20"/>
                <w:u w:val="single"/>
              </w:rPr>
            </w:pPr>
            <w:r w:rsidRPr="00897EEA">
              <w:rPr>
                <w:sz w:val="20"/>
                <w:szCs w:val="20"/>
                <w:u w:val="single"/>
              </w:rPr>
              <w:t>LO: To</w:t>
            </w:r>
            <w:r w:rsidRPr="00897EEA">
              <w:rPr>
                <w:sz w:val="20"/>
                <w:szCs w:val="20"/>
              </w:rPr>
              <w:t xml:space="preserve"> </w:t>
            </w:r>
            <w:r w:rsidRPr="00897EEA">
              <w:rPr>
                <w:sz w:val="20"/>
                <w:szCs w:val="20"/>
                <w:u w:val="single"/>
              </w:rPr>
              <w:t>place events, people and changes into correct periods of time.</w:t>
            </w:r>
          </w:p>
          <w:p w14:paraId="361CEA7C" w14:textId="77EBEDEB" w:rsidR="00787944" w:rsidRPr="00897EEA" w:rsidRDefault="00787944" w:rsidP="00787944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Log in to </w:t>
            </w:r>
            <w:r w:rsidRPr="00897EEA">
              <w:rPr>
                <w:b/>
                <w:i/>
                <w:sz w:val="20"/>
                <w:szCs w:val="20"/>
              </w:rPr>
              <w:t>Espresso</w:t>
            </w:r>
            <w:r w:rsidRPr="00897EEA">
              <w:rPr>
                <w:sz w:val="20"/>
                <w:szCs w:val="20"/>
              </w:rPr>
              <w:t>:</w:t>
            </w:r>
          </w:p>
          <w:p w14:paraId="3A5AEEB9" w14:textId="2CFB0957" w:rsidR="005E288A" w:rsidRPr="00897EEA" w:rsidRDefault="00787944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www.discoveryeducation.co.uk </w:t>
            </w:r>
            <w:r w:rsidRPr="00897EEA">
              <w:rPr>
                <w:b/>
                <w:sz w:val="20"/>
                <w:szCs w:val="20"/>
              </w:rPr>
              <w:t>Username: student11677 Password: Chesterford</w:t>
            </w:r>
          </w:p>
          <w:p w14:paraId="31134DCD" w14:textId="7D6730DB" w:rsidR="00787944" w:rsidRPr="00897EEA" w:rsidRDefault="00787944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>KS2-History-Tudors-Timeline</w:t>
            </w:r>
          </w:p>
          <w:p w14:paraId="7ACA32B2" w14:textId="562AFBE2" w:rsidR="00787944" w:rsidRPr="00897EEA" w:rsidRDefault="00787944" w:rsidP="005E288A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Create your own </w:t>
            </w:r>
            <w:r w:rsidRPr="00897EEA">
              <w:rPr>
                <w:color w:val="00B050"/>
                <w:sz w:val="20"/>
                <w:szCs w:val="20"/>
              </w:rPr>
              <w:t>timeline</w:t>
            </w:r>
            <w:r w:rsidRPr="00897EEA">
              <w:rPr>
                <w:sz w:val="20"/>
                <w:szCs w:val="20"/>
              </w:rPr>
              <w:t xml:space="preserve"> of </w:t>
            </w:r>
            <w:r w:rsidRPr="00897EEA">
              <w:rPr>
                <w:color w:val="00B050"/>
                <w:sz w:val="20"/>
                <w:szCs w:val="20"/>
              </w:rPr>
              <w:t>Tudor Kings and Queens</w:t>
            </w:r>
            <w:r w:rsidRPr="00897EEA">
              <w:rPr>
                <w:sz w:val="20"/>
                <w:szCs w:val="20"/>
              </w:rPr>
              <w:t>.</w:t>
            </w:r>
            <w:r w:rsidR="00E52DDC" w:rsidRPr="00897EEA">
              <w:rPr>
                <w:sz w:val="20"/>
                <w:szCs w:val="20"/>
              </w:rPr>
              <w:t xml:space="preserve"> </w:t>
            </w:r>
          </w:p>
          <w:p w14:paraId="4BE33AB7" w14:textId="78EA6A6C" w:rsidR="001B78B3" w:rsidRPr="00897EEA" w:rsidRDefault="004362AC" w:rsidP="005E288A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rFonts w:cs="Arial"/>
                <w:sz w:val="20"/>
                <w:szCs w:val="20"/>
              </w:rPr>
              <w:t xml:space="preserve">Remember to be accurate with dates in </w:t>
            </w:r>
            <w:r w:rsidRPr="00897EEA">
              <w:rPr>
                <w:rFonts w:cs="Arial"/>
                <w:color w:val="00B050"/>
                <w:sz w:val="20"/>
                <w:szCs w:val="20"/>
              </w:rPr>
              <w:t xml:space="preserve">chronological order. </w:t>
            </w:r>
            <w:r w:rsidRPr="00897EEA">
              <w:rPr>
                <w:rFonts w:cs="Arial"/>
                <w:sz w:val="20"/>
                <w:szCs w:val="20"/>
              </w:rPr>
              <w:t>Add your own illustrations.</w:t>
            </w:r>
          </w:p>
        </w:tc>
        <w:tc>
          <w:tcPr>
            <w:tcW w:w="3078" w:type="dxa"/>
          </w:tcPr>
          <w:p w14:paraId="5C7BA6BF" w14:textId="79B4884C" w:rsidR="00787944" w:rsidRPr="00897EEA" w:rsidRDefault="00671470" w:rsidP="00787944">
            <w:pPr>
              <w:rPr>
                <w:sz w:val="20"/>
                <w:szCs w:val="20"/>
                <w:u w:val="single"/>
              </w:rPr>
            </w:pPr>
            <w:r w:rsidRPr="00897EEA">
              <w:rPr>
                <w:rFonts w:cs="Arial"/>
                <w:bCs/>
                <w:sz w:val="20"/>
                <w:szCs w:val="20"/>
                <w:u w:val="single"/>
              </w:rPr>
              <w:t xml:space="preserve">LO: </w:t>
            </w:r>
            <w:r w:rsidR="00787944" w:rsidRPr="00897EEA">
              <w:rPr>
                <w:sz w:val="20"/>
                <w:szCs w:val="20"/>
                <w:u w:val="single"/>
              </w:rPr>
              <w:t>To find out about events and people using different sources</w:t>
            </w:r>
          </w:p>
          <w:p w14:paraId="386377C9" w14:textId="395BD010" w:rsidR="006F36E9" w:rsidRPr="00897EEA" w:rsidRDefault="006F36E9" w:rsidP="00787944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Research the Tudor King Henry VIII on </w:t>
            </w:r>
            <w:r w:rsidRPr="00897EEA">
              <w:rPr>
                <w:b/>
                <w:i/>
                <w:sz w:val="20"/>
                <w:szCs w:val="20"/>
              </w:rPr>
              <w:t>Espresso</w:t>
            </w:r>
            <w:r w:rsidRPr="00897EEA">
              <w:rPr>
                <w:sz w:val="20"/>
                <w:szCs w:val="20"/>
              </w:rPr>
              <w:t xml:space="preserve">. Look at the </w:t>
            </w:r>
            <w:r w:rsidRPr="00897EEA">
              <w:rPr>
                <w:color w:val="00B050"/>
                <w:sz w:val="20"/>
                <w:szCs w:val="20"/>
              </w:rPr>
              <w:t>portraits</w:t>
            </w:r>
            <w:r w:rsidRPr="00897EEA">
              <w:rPr>
                <w:sz w:val="20"/>
                <w:szCs w:val="20"/>
              </w:rPr>
              <w:t xml:space="preserve">, read the </w:t>
            </w:r>
            <w:r w:rsidR="006749BB" w:rsidRPr="00897EEA">
              <w:rPr>
                <w:sz w:val="20"/>
                <w:szCs w:val="20"/>
              </w:rPr>
              <w:t>descriptions of him and watch the video.</w:t>
            </w:r>
          </w:p>
          <w:p w14:paraId="1249D799" w14:textId="5A1A8FED" w:rsidR="006749BB" w:rsidRPr="00897EEA" w:rsidRDefault="006749BB" w:rsidP="00787944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Can we always rely on </w:t>
            </w:r>
            <w:r w:rsidRPr="00897EEA">
              <w:rPr>
                <w:color w:val="00B050"/>
                <w:sz w:val="20"/>
                <w:szCs w:val="20"/>
              </w:rPr>
              <w:t>historical sources</w:t>
            </w:r>
            <w:r w:rsidRPr="00897EEA">
              <w:rPr>
                <w:sz w:val="20"/>
                <w:szCs w:val="20"/>
              </w:rPr>
              <w:t>?</w:t>
            </w:r>
          </w:p>
          <w:p w14:paraId="67506A9A" w14:textId="5953D793" w:rsidR="001B78B3" w:rsidRPr="00897EEA" w:rsidRDefault="006749BB" w:rsidP="00DE4BC2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Imagine you are a visitor to the </w:t>
            </w:r>
            <w:r w:rsidRPr="00897EEA">
              <w:rPr>
                <w:color w:val="00B050"/>
                <w:sz w:val="20"/>
                <w:szCs w:val="20"/>
              </w:rPr>
              <w:t>court</w:t>
            </w:r>
            <w:r w:rsidRPr="00897EEA">
              <w:rPr>
                <w:sz w:val="20"/>
                <w:szCs w:val="20"/>
              </w:rPr>
              <w:t>. Write</w:t>
            </w:r>
            <w:r w:rsidR="004362AC" w:rsidRPr="00897EEA">
              <w:rPr>
                <w:sz w:val="20"/>
                <w:szCs w:val="20"/>
              </w:rPr>
              <w:t xml:space="preserve"> a short description of the king to send home</w:t>
            </w:r>
            <w:r w:rsidRPr="00897EEA">
              <w:rPr>
                <w:sz w:val="20"/>
                <w:szCs w:val="20"/>
              </w:rPr>
              <w:t>.</w:t>
            </w:r>
          </w:p>
        </w:tc>
        <w:tc>
          <w:tcPr>
            <w:tcW w:w="3077" w:type="dxa"/>
          </w:tcPr>
          <w:p w14:paraId="2B8036FF" w14:textId="4D0EBD3C" w:rsidR="005E288A" w:rsidRPr="00897EEA" w:rsidRDefault="00671470" w:rsidP="005E288A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sz w:val="20"/>
                <w:szCs w:val="20"/>
                <w:u w:val="single"/>
              </w:rPr>
              <w:t xml:space="preserve">LO: To </w:t>
            </w:r>
            <w:r w:rsidR="006749BB" w:rsidRPr="00897EEA">
              <w:rPr>
                <w:sz w:val="20"/>
                <w:szCs w:val="20"/>
                <w:u w:val="single"/>
              </w:rPr>
              <w:t>recognise that the past is represented in different ways</w:t>
            </w:r>
          </w:p>
          <w:p w14:paraId="1D6D9EDE" w14:textId="2925085B" w:rsidR="006749BB" w:rsidRPr="00897EEA" w:rsidRDefault="006749BB" w:rsidP="00DE4BC2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Visit the National Portrait Gallery website and complete the </w:t>
            </w:r>
            <w:r w:rsidRPr="00897EEA">
              <w:rPr>
                <w:color w:val="00B050"/>
                <w:sz w:val="20"/>
                <w:szCs w:val="20"/>
              </w:rPr>
              <w:t xml:space="preserve">Tudor family portrait </w:t>
            </w:r>
            <w:proofErr w:type="spellStart"/>
            <w:r w:rsidRPr="00897EEA">
              <w:rPr>
                <w:sz w:val="20"/>
                <w:szCs w:val="20"/>
              </w:rPr>
              <w:t>WebQuest</w:t>
            </w:r>
            <w:proofErr w:type="spellEnd"/>
            <w:r w:rsidRPr="00897EEA">
              <w:rPr>
                <w:sz w:val="20"/>
                <w:szCs w:val="20"/>
              </w:rPr>
              <w:t>:</w:t>
            </w:r>
          </w:p>
          <w:p w14:paraId="131673E9" w14:textId="11745CC7" w:rsidR="006F7120" w:rsidRPr="00897EEA" w:rsidRDefault="00290980" w:rsidP="00DE4BC2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4F74ED" w:rsidRPr="00897EEA">
                <w:rPr>
                  <w:color w:val="0000FF"/>
                  <w:sz w:val="20"/>
                  <w:szCs w:val="20"/>
                  <w:u w:val="single"/>
                </w:rPr>
                <w:t>https://www.npg.org.uk/learning/digital/interviews-with-artists-and-sitters/families-in-art-webquest/tudor-family-portraits/</w:t>
              </w:r>
            </w:hyperlink>
          </w:p>
        </w:tc>
        <w:tc>
          <w:tcPr>
            <w:tcW w:w="3078" w:type="dxa"/>
          </w:tcPr>
          <w:p w14:paraId="429759D7" w14:textId="1083343E" w:rsidR="00E52DDC" w:rsidRPr="00897EEA" w:rsidRDefault="00671470" w:rsidP="00E52DDC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  <w:u w:val="single"/>
              </w:rPr>
              <w:t>LO: To</w:t>
            </w:r>
            <w:r w:rsidR="00E52DDC" w:rsidRPr="00897EEA">
              <w:rPr>
                <w:sz w:val="20"/>
                <w:szCs w:val="20"/>
                <w:u w:val="single"/>
              </w:rPr>
              <w:t xml:space="preserve"> identify and describe reasons for, and results of historical events and changes.</w:t>
            </w:r>
          </w:p>
          <w:p w14:paraId="6E9D62BD" w14:textId="775B0600" w:rsidR="00A02D10" w:rsidRPr="00897EEA" w:rsidRDefault="00E52DDC" w:rsidP="00DE4BC2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>Watch this clip:</w:t>
            </w:r>
          </w:p>
          <w:p w14:paraId="42154561" w14:textId="77777777" w:rsidR="00E52DDC" w:rsidRPr="00897EEA" w:rsidRDefault="00E52DDC" w:rsidP="00E52DDC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897EE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897EE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 HYPERLINK "http://www.bbc.co.uk</w:instrText>
            </w:r>
          </w:p>
          <w:p w14:paraId="45137CB2" w14:textId="77777777" w:rsidR="00E52DDC" w:rsidRPr="00897EEA" w:rsidRDefault="00E52DDC" w:rsidP="00E52DDC">
            <w:pPr>
              <w:rPr>
                <w:rStyle w:val="Hyperlink"/>
                <w:rFonts w:cs="Arial"/>
                <w:sz w:val="20"/>
                <w:szCs w:val="20"/>
              </w:rPr>
            </w:pPr>
            <w:r w:rsidRPr="00897EEA">
              <w:rPr>
                <w:rFonts w:cs="Arial"/>
                <w:color w:val="0000FF"/>
                <w:sz w:val="20"/>
                <w:szCs w:val="20"/>
                <w:u w:val="single"/>
              </w:rPr>
              <w:instrText xml:space="preserve">education/clips/znxwmp3" </w:instrText>
            </w:r>
            <w:r w:rsidRPr="00897EE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897EEA">
              <w:rPr>
                <w:rStyle w:val="Hyperlink"/>
                <w:rFonts w:cs="Arial"/>
                <w:sz w:val="20"/>
                <w:szCs w:val="20"/>
              </w:rPr>
              <w:t>http://www.bbc.co.uk</w:t>
            </w:r>
          </w:p>
          <w:p w14:paraId="17A38611" w14:textId="77777777" w:rsidR="00E52DDC" w:rsidRPr="00897EEA" w:rsidRDefault="00E52DDC" w:rsidP="00E52DDC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897EEA">
              <w:rPr>
                <w:rStyle w:val="Hyperlink"/>
                <w:rFonts w:cs="Arial"/>
                <w:sz w:val="20"/>
                <w:szCs w:val="20"/>
              </w:rPr>
              <w:t>education/clips/znxwmp3</w:t>
            </w:r>
            <w:r w:rsidRPr="00897EEA">
              <w:rPr>
                <w:rFonts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5F695C94" w14:textId="5F56E5D2" w:rsidR="00E52DDC" w:rsidRPr="00897EEA" w:rsidRDefault="00E52DDC" w:rsidP="00DE4BC2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rFonts w:cs="Arial"/>
                <w:sz w:val="20"/>
                <w:szCs w:val="20"/>
              </w:rPr>
              <w:t xml:space="preserve">Make a list of the reasons why Henry wanted to </w:t>
            </w:r>
            <w:r w:rsidRPr="00897EEA">
              <w:rPr>
                <w:rFonts w:cs="Arial"/>
                <w:color w:val="00B050"/>
                <w:sz w:val="20"/>
                <w:szCs w:val="20"/>
              </w:rPr>
              <w:t>divorce</w:t>
            </w:r>
            <w:r w:rsidRPr="00897EEA">
              <w:rPr>
                <w:rFonts w:cs="Arial"/>
                <w:sz w:val="20"/>
                <w:szCs w:val="20"/>
              </w:rPr>
              <w:t xml:space="preserve"> </w:t>
            </w:r>
            <w:r w:rsidRPr="00897EEA">
              <w:rPr>
                <w:rFonts w:cs="Arial"/>
                <w:color w:val="00B050"/>
                <w:sz w:val="20"/>
                <w:szCs w:val="20"/>
              </w:rPr>
              <w:t>Catherine of Aragon</w:t>
            </w:r>
            <w:r w:rsidRPr="00897EEA">
              <w:rPr>
                <w:rFonts w:cs="Arial"/>
                <w:sz w:val="20"/>
                <w:szCs w:val="20"/>
              </w:rPr>
              <w:t xml:space="preserve">. Write a letter from Henry to persuade the </w:t>
            </w:r>
            <w:r w:rsidRPr="00897EEA">
              <w:rPr>
                <w:rFonts w:cs="Arial"/>
                <w:color w:val="00B050"/>
                <w:sz w:val="20"/>
                <w:szCs w:val="20"/>
              </w:rPr>
              <w:t>Pope</w:t>
            </w:r>
            <w:r w:rsidRPr="00897EEA">
              <w:rPr>
                <w:rFonts w:cs="Arial"/>
                <w:sz w:val="20"/>
                <w:szCs w:val="20"/>
              </w:rPr>
              <w:t xml:space="preserve"> to let him divorce Catherine. </w:t>
            </w:r>
          </w:p>
        </w:tc>
        <w:tc>
          <w:tcPr>
            <w:tcW w:w="3078" w:type="dxa"/>
          </w:tcPr>
          <w:p w14:paraId="59790C34" w14:textId="325B5CED" w:rsidR="005E288A" w:rsidRPr="00897EEA" w:rsidRDefault="00E52DDC" w:rsidP="005E288A">
            <w:pPr>
              <w:rPr>
                <w:sz w:val="20"/>
                <w:szCs w:val="20"/>
                <w:u w:val="single"/>
              </w:rPr>
            </w:pPr>
            <w:r w:rsidRPr="00897EEA">
              <w:rPr>
                <w:sz w:val="20"/>
                <w:szCs w:val="20"/>
                <w:u w:val="single"/>
              </w:rPr>
              <w:t>LO: To know about characteristic features of the period</w:t>
            </w:r>
          </w:p>
          <w:p w14:paraId="7608C763" w14:textId="06B8D41D" w:rsidR="00E52DDC" w:rsidRPr="00897EEA" w:rsidRDefault="00E52DDC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Create PowerPoint presentation on the </w:t>
            </w:r>
            <w:r w:rsidRPr="00897EEA">
              <w:rPr>
                <w:color w:val="00B050"/>
                <w:sz w:val="20"/>
                <w:szCs w:val="20"/>
              </w:rPr>
              <w:t xml:space="preserve">life of children in Tudor times. </w:t>
            </w:r>
            <w:r w:rsidRPr="00897EEA">
              <w:rPr>
                <w:sz w:val="20"/>
                <w:szCs w:val="20"/>
              </w:rPr>
              <w:t>Watch this BBC clip:</w:t>
            </w:r>
          </w:p>
          <w:p w14:paraId="7BADFE2D" w14:textId="5D597786" w:rsidR="00E52DDC" w:rsidRPr="00897EEA" w:rsidRDefault="00290980" w:rsidP="005E288A">
            <w:pPr>
              <w:rPr>
                <w:sz w:val="20"/>
                <w:szCs w:val="20"/>
              </w:rPr>
            </w:pPr>
            <w:hyperlink r:id="rId10" w:history="1">
              <w:r w:rsidR="00E52DDC" w:rsidRPr="00897EEA">
                <w:rPr>
                  <w:color w:val="0000FF"/>
                  <w:sz w:val="20"/>
                  <w:szCs w:val="20"/>
                  <w:u w:val="single"/>
                </w:rPr>
                <w:t>https://www.bbc.co.uk/bitesize/clips/zqvb4wx</w:t>
              </w:r>
            </w:hyperlink>
          </w:p>
          <w:p w14:paraId="6D5823B8" w14:textId="5B92913C" w:rsidR="000954B9" w:rsidRPr="00897EEA" w:rsidRDefault="000954B9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Explore </w:t>
            </w:r>
            <w:r w:rsidRPr="00897EEA">
              <w:rPr>
                <w:b/>
                <w:i/>
                <w:sz w:val="20"/>
                <w:szCs w:val="20"/>
              </w:rPr>
              <w:t>Espresso</w:t>
            </w:r>
            <w:r w:rsidRPr="00897EEA">
              <w:rPr>
                <w:sz w:val="20"/>
                <w:szCs w:val="20"/>
              </w:rPr>
              <w:t xml:space="preserve"> –History 2 – Tudors – Life – A child’s life in Tudor times</w:t>
            </w:r>
          </w:p>
          <w:p w14:paraId="681176AD" w14:textId="23BB9616" w:rsidR="00DE4BC2" w:rsidRPr="00897EEA" w:rsidRDefault="00DE4BC2" w:rsidP="00DE4BC2">
            <w:pPr>
              <w:rPr>
                <w:sz w:val="20"/>
                <w:szCs w:val="20"/>
              </w:rPr>
            </w:pPr>
          </w:p>
        </w:tc>
      </w:tr>
      <w:tr w:rsidR="004E73B8" w14:paraId="64AA1EFD" w14:textId="77777777" w:rsidTr="00C21F16">
        <w:tc>
          <w:tcPr>
            <w:tcW w:w="3077" w:type="dxa"/>
          </w:tcPr>
          <w:p w14:paraId="5AE99841" w14:textId="2C1598F3" w:rsidR="000852F0" w:rsidRPr="00AE1A37" w:rsidRDefault="00112530" w:rsidP="000852F0">
            <w:pPr>
              <w:rPr>
                <w:sz w:val="20"/>
                <w:szCs w:val="20"/>
              </w:rPr>
            </w:pPr>
            <w:r w:rsidRPr="00AE1A37">
              <w:rPr>
                <w:sz w:val="20"/>
                <w:szCs w:val="20"/>
                <w:u w:val="single"/>
              </w:rPr>
              <w:t xml:space="preserve">LO: To </w:t>
            </w:r>
            <w:r w:rsidR="00AE1A37" w:rsidRPr="00AE1A37">
              <w:rPr>
                <w:sz w:val="20"/>
                <w:szCs w:val="20"/>
                <w:u w:val="single"/>
              </w:rPr>
              <w:t>research a Tudor diet</w:t>
            </w:r>
          </w:p>
          <w:p w14:paraId="53997260" w14:textId="40C5AD62" w:rsidR="00AE1A37" w:rsidRPr="00AE1A37" w:rsidRDefault="00AE1A37" w:rsidP="000852F0">
            <w:pPr>
              <w:rPr>
                <w:sz w:val="20"/>
                <w:szCs w:val="20"/>
              </w:rPr>
            </w:pPr>
            <w:r w:rsidRPr="00AE1A37">
              <w:rPr>
                <w:sz w:val="20"/>
                <w:szCs w:val="20"/>
              </w:rPr>
              <w:t xml:space="preserve">Find out about the </w:t>
            </w:r>
            <w:r w:rsidRPr="00AE1A37">
              <w:rPr>
                <w:color w:val="70AD47" w:themeColor="accent6"/>
                <w:sz w:val="20"/>
                <w:szCs w:val="20"/>
              </w:rPr>
              <w:t xml:space="preserve">diet </w:t>
            </w:r>
            <w:r w:rsidRPr="00AE1A37">
              <w:rPr>
                <w:sz w:val="20"/>
                <w:szCs w:val="20"/>
              </w:rPr>
              <w:t xml:space="preserve">of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rich </w:t>
            </w:r>
            <w:r w:rsidRPr="00AE1A37">
              <w:rPr>
                <w:sz w:val="20"/>
                <w:szCs w:val="20"/>
              </w:rPr>
              <w:t xml:space="preserve">and </w:t>
            </w:r>
            <w:r w:rsidRPr="006146F0">
              <w:rPr>
                <w:color w:val="70AD47" w:themeColor="accent6"/>
                <w:sz w:val="20"/>
                <w:szCs w:val="20"/>
              </w:rPr>
              <w:t>poor Tudors</w:t>
            </w:r>
            <w:r w:rsidRPr="00AE1A37">
              <w:rPr>
                <w:sz w:val="20"/>
                <w:szCs w:val="20"/>
              </w:rPr>
              <w:t xml:space="preserve">. </w:t>
            </w:r>
          </w:p>
          <w:p w14:paraId="094DFACE" w14:textId="05643B35" w:rsidR="00AE1A37" w:rsidRPr="00AE1A37" w:rsidRDefault="00290980" w:rsidP="000852F0">
            <w:pPr>
              <w:rPr>
                <w:sz w:val="20"/>
                <w:szCs w:val="20"/>
              </w:rPr>
            </w:pPr>
            <w:hyperlink r:id="rId11" w:history="1">
              <w:r w:rsidR="00AE1A37" w:rsidRPr="00AE1A37">
                <w:rPr>
                  <w:color w:val="0000FF"/>
                  <w:sz w:val="20"/>
                  <w:szCs w:val="20"/>
                  <w:u w:val="single"/>
                </w:rPr>
                <w:t>https://www.bbc.co.uk/bitesize/clips/zq6pvcw</w:t>
              </w:r>
            </w:hyperlink>
          </w:p>
          <w:p w14:paraId="0F9B6C08" w14:textId="77777777" w:rsidR="00AE1A37" w:rsidRPr="00AE1A37" w:rsidRDefault="00290980" w:rsidP="000852F0">
            <w:pPr>
              <w:rPr>
                <w:sz w:val="20"/>
                <w:szCs w:val="20"/>
              </w:rPr>
            </w:pPr>
            <w:hyperlink r:id="rId12" w:history="1">
              <w:r w:rsidR="00AE1A37" w:rsidRPr="00AE1A37">
                <w:rPr>
                  <w:color w:val="0000FF"/>
                  <w:sz w:val="20"/>
                  <w:szCs w:val="20"/>
                  <w:u w:val="single"/>
                </w:rPr>
                <w:t>http://cookit.e2bn.org/historycookbook/32-338-tudors-Food-facts.html</w:t>
              </w:r>
            </w:hyperlink>
          </w:p>
          <w:p w14:paraId="5ECDB617" w14:textId="3F9B2C97" w:rsidR="00AE1A37" w:rsidRPr="00897EEA" w:rsidRDefault="00AE1A37" w:rsidP="000852F0">
            <w:pPr>
              <w:rPr>
                <w:sz w:val="20"/>
                <w:szCs w:val="20"/>
              </w:rPr>
            </w:pPr>
            <w:r w:rsidRPr="00AE1A37">
              <w:rPr>
                <w:sz w:val="20"/>
                <w:szCs w:val="20"/>
              </w:rPr>
              <w:t xml:space="preserve">Compare this to your diet. What are the main </w:t>
            </w:r>
            <w:r w:rsidRPr="00CF0433">
              <w:rPr>
                <w:color w:val="70AD47" w:themeColor="accent6"/>
                <w:sz w:val="20"/>
                <w:szCs w:val="20"/>
              </w:rPr>
              <w:t>differences</w:t>
            </w:r>
            <w:r w:rsidRPr="00AE1A3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What are the </w:t>
            </w:r>
            <w:r w:rsidRPr="00CF0433">
              <w:rPr>
                <w:color w:val="70AD47" w:themeColor="accent6"/>
                <w:sz w:val="20"/>
                <w:szCs w:val="20"/>
              </w:rPr>
              <w:t xml:space="preserve">limitations </w:t>
            </w:r>
            <w:r>
              <w:rPr>
                <w:sz w:val="20"/>
                <w:szCs w:val="20"/>
              </w:rPr>
              <w:t xml:space="preserve">to this diet? How did </w:t>
            </w:r>
            <w:r w:rsidRPr="00CF0433">
              <w:rPr>
                <w:color w:val="70AD47" w:themeColor="accent6"/>
                <w:sz w:val="20"/>
                <w:szCs w:val="20"/>
              </w:rPr>
              <w:t xml:space="preserve">trade </w:t>
            </w:r>
            <w:r w:rsidR="00CF0433" w:rsidRPr="00CF0433">
              <w:rPr>
                <w:sz w:val="20"/>
                <w:szCs w:val="20"/>
              </w:rPr>
              <w:t xml:space="preserve">and </w:t>
            </w:r>
            <w:r w:rsidR="00CF0433">
              <w:rPr>
                <w:color w:val="70AD47" w:themeColor="accent6"/>
                <w:sz w:val="20"/>
                <w:szCs w:val="20"/>
              </w:rPr>
              <w:t xml:space="preserve">seasonality </w:t>
            </w:r>
            <w:r>
              <w:rPr>
                <w:sz w:val="20"/>
                <w:szCs w:val="20"/>
              </w:rPr>
              <w:t xml:space="preserve">affect their diet? </w:t>
            </w:r>
            <w:r w:rsidRPr="00AE1A37">
              <w:rPr>
                <w:sz w:val="20"/>
                <w:szCs w:val="20"/>
              </w:rPr>
              <w:t xml:space="preserve"> Create two Tudor menus – one for a rich Tudor and one for a poor Tudor.</w:t>
            </w:r>
          </w:p>
        </w:tc>
        <w:tc>
          <w:tcPr>
            <w:tcW w:w="3078" w:type="dxa"/>
          </w:tcPr>
          <w:p w14:paraId="0F08A6D7" w14:textId="77777777" w:rsidR="000852F0" w:rsidRDefault="00112530" w:rsidP="00911C9E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  <w:u w:val="single"/>
              </w:rPr>
              <w:t xml:space="preserve">LO: To </w:t>
            </w:r>
            <w:r w:rsidR="006146F0">
              <w:rPr>
                <w:sz w:val="20"/>
                <w:szCs w:val="20"/>
                <w:u w:val="single"/>
              </w:rPr>
              <w:t>make a product</w:t>
            </w:r>
          </w:p>
          <w:p w14:paraId="1BC2510D" w14:textId="0EAF7F73" w:rsidR="006146F0" w:rsidRDefault="006146F0" w:rsidP="0091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Tudor dish </w:t>
            </w:r>
            <w:r>
              <w:rPr>
                <w:sz w:val="20"/>
                <w:szCs w:val="20"/>
              </w:rPr>
              <w:t xml:space="preserve">or recipe to make. This could be a Tudor knot biscuit or even some pottage! Write down the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recipe </w:t>
            </w:r>
            <w:r>
              <w:rPr>
                <w:sz w:val="20"/>
                <w:szCs w:val="20"/>
              </w:rPr>
              <w:t xml:space="preserve">and, with an adult’s support, try to follow and make it. </w:t>
            </w:r>
          </w:p>
          <w:p w14:paraId="64554109" w14:textId="08885930" w:rsidR="006146F0" w:rsidRPr="00897EEA" w:rsidRDefault="006146F0" w:rsidP="0091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may need to adapt the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ingredients </w:t>
            </w:r>
            <w:r>
              <w:rPr>
                <w:sz w:val="20"/>
                <w:szCs w:val="20"/>
              </w:rPr>
              <w:t xml:space="preserve">depending on what you have. Once you have eaten your dish,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evaluate </w:t>
            </w:r>
            <w:r>
              <w:rPr>
                <w:sz w:val="20"/>
                <w:szCs w:val="20"/>
              </w:rPr>
              <w:t xml:space="preserve">it based on </w:t>
            </w:r>
            <w:r w:rsidRPr="006146F0">
              <w:rPr>
                <w:color w:val="70AD47" w:themeColor="accent6"/>
                <w:sz w:val="20"/>
                <w:szCs w:val="20"/>
              </w:rPr>
              <w:t>taste</w:t>
            </w:r>
            <w:r>
              <w:rPr>
                <w:sz w:val="20"/>
                <w:szCs w:val="20"/>
              </w:rPr>
              <w:t xml:space="preserve">, </w:t>
            </w:r>
            <w:r w:rsidRPr="006146F0">
              <w:rPr>
                <w:color w:val="70AD47" w:themeColor="accent6"/>
                <w:sz w:val="20"/>
                <w:szCs w:val="20"/>
              </w:rPr>
              <w:t>appearance</w:t>
            </w:r>
            <w:r>
              <w:rPr>
                <w:sz w:val="20"/>
                <w:szCs w:val="20"/>
              </w:rPr>
              <w:t xml:space="preserve">,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ease </w:t>
            </w:r>
            <w:r>
              <w:rPr>
                <w:sz w:val="20"/>
                <w:szCs w:val="20"/>
              </w:rPr>
              <w:t xml:space="preserve">to make and how you could </w:t>
            </w:r>
            <w:r w:rsidRPr="006146F0">
              <w:rPr>
                <w:color w:val="70AD47" w:themeColor="accent6"/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 xml:space="preserve">it. You could ask the other people in your house what they think. </w:t>
            </w:r>
          </w:p>
        </w:tc>
        <w:tc>
          <w:tcPr>
            <w:tcW w:w="3077" w:type="dxa"/>
          </w:tcPr>
          <w:p w14:paraId="307C6168" w14:textId="1B128ACF" w:rsidR="009566E3" w:rsidRPr="00897EEA" w:rsidRDefault="00DE7FC3" w:rsidP="005E288A">
            <w:pPr>
              <w:rPr>
                <w:sz w:val="20"/>
                <w:szCs w:val="20"/>
                <w:u w:val="single"/>
              </w:rPr>
            </w:pPr>
            <w:r w:rsidRPr="00897EEA">
              <w:rPr>
                <w:sz w:val="20"/>
                <w:szCs w:val="20"/>
                <w:u w:val="single"/>
              </w:rPr>
              <w:t>LO: To</w:t>
            </w:r>
            <w:r w:rsidR="009566E3" w:rsidRPr="00897EEA">
              <w:rPr>
                <w:sz w:val="20"/>
                <w:szCs w:val="20"/>
                <w:u w:val="single"/>
              </w:rPr>
              <w:t xml:space="preserve"> understand the importance of protecting the environment</w:t>
            </w:r>
          </w:p>
          <w:p w14:paraId="3163DBF3" w14:textId="43EFEFAE" w:rsidR="009566E3" w:rsidRPr="00897EEA" w:rsidRDefault="009566E3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Investigate how our everyday actions can help to protect the </w:t>
            </w:r>
            <w:r w:rsidRPr="00897EEA">
              <w:rPr>
                <w:color w:val="00B050"/>
                <w:sz w:val="20"/>
                <w:szCs w:val="20"/>
              </w:rPr>
              <w:t>environment.</w:t>
            </w:r>
          </w:p>
          <w:p w14:paraId="4A9CA803" w14:textId="4974C72F" w:rsidR="005E288A" w:rsidRPr="00897EEA" w:rsidRDefault="009566E3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>Create a poster to encourage children to take care if the world around them.</w:t>
            </w:r>
          </w:p>
          <w:p w14:paraId="200A2400" w14:textId="173EA0EB" w:rsidR="009566E3" w:rsidRPr="00897EEA" w:rsidRDefault="001E4F24" w:rsidP="005E288A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rFonts w:cs="Arial"/>
                <w:sz w:val="20"/>
                <w:szCs w:val="20"/>
              </w:rPr>
              <w:t>Explore</w:t>
            </w:r>
            <w:r w:rsidR="009566E3" w:rsidRPr="00897EEA">
              <w:rPr>
                <w:rFonts w:cs="Arial"/>
                <w:sz w:val="20"/>
                <w:szCs w:val="20"/>
              </w:rPr>
              <w:t xml:space="preserve"> these resources</w:t>
            </w:r>
          </w:p>
          <w:p w14:paraId="570F8691" w14:textId="77777777" w:rsidR="00052D24" w:rsidRPr="00897EEA" w:rsidRDefault="00290980" w:rsidP="006122C0">
            <w:pPr>
              <w:rPr>
                <w:sz w:val="20"/>
                <w:szCs w:val="20"/>
              </w:rPr>
            </w:pPr>
            <w:hyperlink r:id="rId13" w:history="1">
              <w:r w:rsidR="009566E3" w:rsidRPr="00897EEA">
                <w:rPr>
                  <w:color w:val="0000FF"/>
                  <w:sz w:val="20"/>
                  <w:szCs w:val="20"/>
                  <w:u w:val="single"/>
                </w:rPr>
                <w:t>https://www.bbc.co.uk/bitesize/topics/zp22pv4</w:t>
              </w:r>
            </w:hyperlink>
          </w:p>
          <w:p w14:paraId="74B996D5" w14:textId="5D911DDF" w:rsidR="001E4F24" w:rsidRPr="00897EEA" w:rsidRDefault="001E4F24" w:rsidP="006122C0">
            <w:pPr>
              <w:rPr>
                <w:rFonts w:cs="Arial"/>
                <w:b/>
                <w:i/>
                <w:sz w:val="20"/>
                <w:szCs w:val="20"/>
              </w:rPr>
            </w:pPr>
            <w:r w:rsidRPr="00897EEA">
              <w:rPr>
                <w:b/>
                <w:i/>
                <w:sz w:val="20"/>
                <w:szCs w:val="20"/>
              </w:rPr>
              <w:t>Espresso – KS2 –PSHE-Going Green</w:t>
            </w:r>
          </w:p>
        </w:tc>
        <w:tc>
          <w:tcPr>
            <w:tcW w:w="3078" w:type="dxa"/>
          </w:tcPr>
          <w:p w14:paraId="25C32B8C" w14:textId="75FF29E0" w:rsidR="000954B9" w:rsidRPr="00897EEA" w:rsidRDefault="000954B9" w:rsidP="000954B9">
            <w:pPr>
              <w:rPr>
                <w:sz w:val="20"/>
                <w:szCs w:val="20"/>
                <w:u w:val="single"/>
              </w:rPr>
            </w:pPr>
            <w:r w:rsidRPr="00897EEA">
              <w:rPr>
                <w:sz w:val="20"/>
                <w:szCs w:val="20"/>
                <w:u w:val="single"/>
              </w:rPr>
              <w:t>LO: To develop an understanding of the history of music.</w:t>
            </w:r>
          </w:p>
          <w:p w14:paraId="02F91477" w14:textId="2E4F7BBB" w:rsidR="000954B9" w:rsidRPr="00897EEA" w:rsidRDefault="004362AC" w:rsidP="000954B9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>Listen to this Tudor music:</w:t>
            </w:r>
          </w:p>
          <w:p w14:paraId="67F838FC" w14:textId="6E88907A" w:rsidR="005E288A" w:rsidRPr="00897EEA" w:rsidRDefault="00290980" w:rsidP="005E288A">
            <w:pPr>
              <w:rPr>
                <w:sz w:val="20"/>
                <w:szCs w:val="20"/>
              </w:rPr>
            </w:pPr>
            <w:hyperlink r:id="rId14" w:history="1">
              <w:r w:rsidR="004362AC" w:rsidRPr="00897EEA">
                <w:rPr>
                  <w:color w:val="0000FF"/>
                  <w:sz w:val="20"/>
                  <w:szCs w:val="20"/>
                  <w:u w:val="single"/>
                </w:rPr>
                <w:t>https://www.bbc.co.uk/teach/school-radio/history-tudors-music/zm4gvk7</w:t>
              </w:r>
            </w:hyperlink>
          </w:p>
          <w:p w14:paraId="081B7C21" w14:textId="0B17E241" w:rsidR="004362AC" w:rsidRPr="00897EEA" w:rsidRDefault="004362AC" w:rsidP="005E288A">
            <w:pPr>
              <w:rPr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>Watch this dance:</w:t>
            </w:r>
          </w:p>
          <w:p w14:paraId="2175AF5E" w14:textId="1AA7453D" w:rsidR="004362AC" w:rsidRPr="00897EEA" w:rsidRDefault="00290980" w:rsidP="005E288A">
            <w:pPr>
              <w:rPr>
                <w:sz w:val="20"/>
                <w:szCs w:val="20"/>
                <w:u w:val="single"/>
              </w:rPr>
            </w:pPr>
            <w:hyperlink r:id="rId15" w:history="1">
              <w:r w:rsidR="004362AC" w:rsidRPr="00897EEA">
                <w:rPr>
                  <w:color w:val="0000FF"/>
                  <w:sz w:val="20"/>
                  <w:szCs w:val="20"/>
                  <w:u w:val="single"/>
                </w:rPr>
                <w:t>https://www.bbc.co.uk/bitesize/clips/zt4kjxs</w:t>
              </w:r>
            </w:hyperlink>
          </w:p>
          <w:p w14:paraId="0EDC52E2" w14:textId="337B022E" w:rsidR="004E73B8" w:rsidRPr="00897EEA" w:rsidRDefault="004362AC" w:rsidP="005E288A">
            <w:pPr>
              <w:rPr>
                <w:rFonts w:cs="Arial"/>
                <w:sz w:val="20"/>
                <w:szCs w:val="20"/>
              </w:rPr>
            </w:pPr>
            <w:r w:rsidRPr="00897EEA">
              <w:rPr>
                <w:sz w:val="20"/>
                <w:szCs w:val="20"/>
              </w:rPr>
              <w:t xml:space="preserve">Now </w:t>
            </w:r>
            <w:r w:rsidRPr="005B6BE3">
              <w:rPr>
                <w:color w:val="70AD47" w:themeColor="accent6"/>
                <w:sz w:val="20"/>
                <w:szCs w:val="20"/>
              </w:rPr>
              <w:t xml:space="preserve">compose </w:t>
            </w:r>
            <w:r w:rsidRPr="00897EEA">
              <w:rPr>
                <w:sz w:val="20"/>
                <w:szCs w:val="20"/>
              </w:rPr>
              <w:t xml:space="preserve">your own piece of music with </w:t>
            </w:r>
            <w:r w:rsidRPr="005B6BE3">
              <w:rPr>
                <w:color w:val="70AD47" w:themeColor="accent6"/>
                <w:sz w:val="20"/>
                <w:szCs w:val="20"/>
              </w:rPr>
              <w:t xml:space="preserve">repeated rhythms </w:t>
            </w:r>
            <w:r w:rsidRPr="00897EEA">
              <w:rPr>
                <w:sz w:val="20"/>
                <w:szCs w:val="20"/>
              </w:rPr>
              <w:t xml:space="preserve">and a simple </w:t>
            </w:r>
            <w:r w:rsidRPr="005B6BE3">
              <w:rPr>
                <w:color w:val="70AD47" w:themeColor="accent6"/>
                <w:sz w:val="20"/>
                <w:szCs w:val="20"/>
              </w:rPr>
              <w:t>melody</w:t>
            </w:r>
            <w:r w:rsidRPr="00897EEA">
              <w:rPr>
                <w:sz w:val="20"/>
                <w:szCs w:val="20"/>
              </w:rPr>
              <w:t xml:space="preserve">. Try </w:t>
            </w:r>
            <w:r w:rsidRPr="005B6BE3">
              <w:rPr>
                <w:color w:val="70AD47" w:themeColor="accent6"/>
                <w:sz w:val="20"/>
                <w:szCs w:val="20"/>
              </w:rPr>
              <w:t xml:space="preserve">improvising </w:t>
            </w:r>
            <w:r w:rsidRPr="00897EEA">
              <w:rPr>
                <w:sz w:val="20"/>
                <w:szCs w:val="20"/>
              </w:rPr>
              <w:t>a Tudor style dance to it.</w:t>
            </w:r>
          </w:p>
        </w:tc>
        <w:tc>
          <w:tcPr>
            <w:tcW w:w="3078" w:type="dxa"/>
          </w:tcPr>
          <w:p w14:paraId="17F576E6" w14:textId="6A0D278E" w:rsidR="004362AC" w:rsidRPr="00897EEA" w:rsidRDefault="00DE7FC3" w:rsidP="004362AC">
            <w:pPr>
              <w:rPr>
                <w:sz w:val="20"/>
                <w:szCs w:val="20"/>
                <w:u w:val="single"/>
              </w:rPr>
            </w:pPr>
            <w:r w:rsidRPr="00897EEA">
              <w:rPr>
                <w:sz w:val="20"/>
                <w:szCs w:val="20"/>
                <w:u w:val="single"/>
              </w:rPr>
              <w:t xml:space="preserve">LO: To </w:t>
            </w:r>
            <w:r w:rsidR="00CF0433">
              <w:rPr>
                <w:sz w:val="20"/>
                <w:szCs w:val="20"/>
                <w:u w:val="single"/>
              </w:rPr>
              <w:t xml:space="preserve">be discerning in evaluating digital content </w:t>
            </w:r>
          </w:p>
          <w:p w14:paraId="39CA5749" w14:textId="77777777" w:rsidR="00DE4BC2" w:rsidRDefault="00B526D8" w:rsidP="00FA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</w:t>
            </w:r>
            <w:r w:rsidRPr="00B526D8">
              <w:rPr>
                <w:b/>
                <w:i/>
                <w:sz w:val="20"/>
                <w:szCs w:val="20"/>
              </w:rPr>
              <w:t>Espresso</w:t>
            </w:r>
            <w:r>
              <w:rPr>
                <w:sz w:val="20"/>
                <w:szCs w:val="20"/>
              </w:rPr>
              <w:t xml:space="preserve"> and go to KS2 – Computing – Digital Literacy – Videos.</w:t>
            </w:r>
          </w:p>
          <w:p w14:paraId="356451FD" w14:textId="398BB23B" w:rsidR="00B526D8" w:rsidRPr="00DB6E26" w:rsidRDefault="00B526D8" w:rsidP="00FA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these key words: </w:t>
            </w:r>
            <w:r w:rsidRPr="00B526D8">
              <w:rPr>
                <w:color w:val="70AD47" w:themeColor="accent6"/>
                <w:sz w:val="20"/>
                <w:szCs w:val="20"/>
              </w:rPr>
              <w:t>disinformation</w:t>
            </w:r>
            <w:r>
              <w:rPr>
                <w:sz w:val="20"/>
                <w:szCs w:val="20"/>
              </w:rPr>
              <w:t xml:space="preserve">, </w:t>
            </w:r>
            <w:r w:rsidRPr="00B526D8">
              <w:rPr>
                <w:color w:val="70AD47" w:themeColor="accent6"/>
                <w:sz w:val="20"/>
                <w:szCs w:val="20"/>
              </w:rPr>
              <w:t xml:space="preserve">bias </w:t>
            </w:r>
            <w:r>
              <w:rPr>
                <w:sz w:val="20"/>
                <w:szCs w:val="20"/>
              </w:rPr>
              <w:t xml:space="preserve">and </w:t>
            </w:r>
            <w:r w:rsidRPr="00B526D8">
              <w:rPr>
                <w:color w:val="70AD47" w:themeColor="accent6"/>
                <w:sz w:val="20"/>
                <w:szCs w:val="20"/>
              </w:rPr>
              <w:t>fake news</w:t>
            </w:r>
            <w:r>
              <w:rPr>
                <w:sz w:val="20"/>
                <w:szCs w:val="20"/>
              </w:rPr>
              <w:t xml:space="preserve">. Watch the two fake news bulletins – did you manage to spot the fake news? What clues were there? Go to the activities section and complete the </w:t>
            </w:r>
            <w:r w:rsidRPr="00B526D8">
              <w:rPr>
                <w:color w:val="70AD47" w:themeColor="accent6"/>
                <w:sz w:val="20"/>
                <w:szCs w:val="20"/>
              </w:rPr>
              <w:t xml:space="preserve">Digital vocabulary </w:t>
            </w:r>
            <w:r>
              <w:rPr>
                <w:sz w:val="20"/>
                <w:szCs w:val="20"/>
              </w:rPr>
              <w:t xml:space="preserve">and Sorting </w:t>
            </w:r>
            <w:r w:rsidRPr="00B526D8">
              <w:rPr>
                <w:color w:val="70AD47" w:themeColor="accent6"/>
                <w:sz w:val="20"/>
                <w:szCs w:val="20"/>
              </w:rPr>
              <w:t xml:space="preserve">facts </w:t>
            </w:r>
            <w:r>
              <w:rPr>
                <w:sz w:val="20"/>
                <w:szCs w:val="20"/>
              </w:rPr>
              <w:t xml:space="preserve">and </w:t>
            </w:r>
            <w:r w:rsidRPr="00B526D8">
              <w:rPr>
                <w:color w:val="70AD47" w:themeColor="accent6"/>
                <w:sz w:val="20"/>
                <w:szCs w:val="20"/>
              </w:rPr>
              <w:t xml:space="preserve">opinions </w:t>
            </w:r>
            <w:r>
              <w:rPr>
                <w:sz w:val="20"/>
                <w:szCs w:val="20"/>
              </w:rPr>
              <w:t xml:space="preserve">activities. </w:t>
            </w:r>
          </w:p>
        </w:tc>
      </w:tr>
    </w:tbl>
    <w:p w14:paraId="6D73C612" w14:textId="08AC2F9A" w:rsidR="00052D24" w:rsidRDefault="00052D24" w:rsidP="0036691B"/>
    <w:sectPr w:rsidR="00052D24" w:rsidSect="004E73B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FD4"/>
    <w:multiLevelType w:val="hybridMultilevel"/>
    <w:tmpl w:val="69DEC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24"/>
    <w:rsid w:val="00052D24"/>
    <w:rsid w:val="00061299"/>
    <w:rsid w:val="00073B3D"/>
    <w:rsid w:val="000852F0"/>
    <w:rsid w:val="000954B9"/>
    <w:rsid w:val="000956F3"/>
    <w:rsid w:val="00112530"/>
    <w:rsid w:val="00133282"/>
    <w:rsid w:val="001853CC"/>
    <w:rsid w:val="0019288D"/>
    <w:rsid w:val="001B78B3"/>
    <w:rsid w:val="001E4F24"/>
    <w:rsid w:val="00290980"/>
    <w:rsid w:val="00293F25"/>
    <w:rsid w:val="00296A69"/>
    <w:rsid w:val="002C2C2E"/>
    <w:rsid w:val="0036691B"/>
    <w:rsid w:val="003811DF"/>
    <w:rsid w:val="004362AC"/>
    <w:rsid w:val="00441812"/>
    <w:rsid w:val="00451DEB"/>
    <w:rsid w:val="004E73B8"/>
    <w:rsid w:val="004F74ED"/>
    <w:rsid w:val="005260D0"/>
    <w:rsid w:val="005B6BE3"/>
    <w:rsid w:val="005E288A"/>
    <w:rsid w:val="006122C0"/>
    <w:rsid w:val="006146F0"/>
    <w:rsid w:val="0065589A"/>
    <w:rsid w:val="00671470"/>
    <w:rsid w:val="006749BB"/>
    <w:rsid w:val="00676846"/>
    <w:rsid w:val="006C6831"/>
    <w:rsid w:val="006F36E9"/>
    <w:rsid w:val="006F7120"/>
    <w:rsid w:val="0070618E"/>
    <w:rsid w:val="00787944"/>
    <w:rsid w:val="007D7040"/>
    <w:rsid w:val="008108FD"/>
    <w:rsid w:val="00815ADB"/>
    <w:rsid w:val="00897EEA"/>
    <w:rsid w:val="008E59BB"/>
    <w:rsid w:val="00911C9E"/>
    <w:rsid w:val="00937040"/>
    <w:rsid w:val="009555AE"/>
    <w:rsid w:val="009566E3"/>
    <w:rsid w:val="00967C11"/>
    <w:rsid w:val="009C559F"/>
    <w:rsid w:val="00A02D10"/>
    <w:rsid w:val="00A06D46"/>
    <w:rsid w:val="00AE1A37"/>
    <w:rsid w:val="00B20A38"/>
    <w:rsid w:val="00B526D8"/>
    <w:rsid w:val="00BD6C11"/>
    <w:rsid w:val="00C21F16"/>
    <w:rsid w:val="00CA3C56"/>
    <w:rsid w:val="00CD5C6E"/>
    <w:rsid w:val="00CE7153"/>
    <w:rsid w:val="00CF0433"/>
    <w:rsid w:val="00D74654"/>
    <w:rsid w:val="00DB6E26"/>
    <w:rsid w:val="00DE4BC2"/>
    <w:rsid w:val="00DE7FC3"/>
    <w:rsid w:val="00DF424E"/>
    <w:rsid w:val="00E169E0"/>
    <w:rsid w:val="00E52DDC"/>
    <w:rsid w:val="00E862A8"/>
    <w:rsid w:val="00F60785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7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FC3"/>
    <w:pPr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095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55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7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FC3"/>
    <w:pPr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095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55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SY-41pVzw" TargetMode="External"/><Relationship Id="rId13" Type="http://schemas.openxmlformats.org/officeDocument/2006/relationships/hyperlink" Target="https://www.bbc.co.uk/bitesize/topics/zp22pv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kfindout.com/uk/human-body/life-cycle/adolescence/" TargetMode="External"/><Relationship Id="rId12" Type="http://schemas.openxmlformats.org/officeDocument/2006/relationships/hyperlink" Target="http://cookit.e2bn.org/historycookbook/32-338-tudors-Food-fac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ew.org/read-and-watch/extreme-plant-survivors-baobab" TargetMode="External"/><Relationship Id="rId11" Type="http://schemas.openxmlformats.org/officeDocument/2006/relationships/hyperlink" Target="https://www.bbc.co.uk/bitesize/clips/zq6pv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t4kjxs" TargetMode="External"/><Relationship Id="rId10" Type="http://schemas.openxmlformats.org/officeDocument/2006/relationships/hyperlink" Target="https://www.bbc.co.uk/bitesize/clips/zqvb4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g.org.uk/learning/digital/interviews-with-artists-and-sitters/families-in-art-webquest/tudor-family-portraits/" TargetMode="External"/><Relationship Id="rId14" Type="http://schemas.openxmlformats.org/officeDocument/2006/relationships/hyperlink" Target="https://www.bbc.co.uk/teach/school-radio/history-tudors-music/zm4gv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coffin</dc:creator>
  <cp:lastModifiedBy>Claire Witney</cp:lastModifiedBy>
  <cp:revision>2</cp:revision>
  <dcterms:created xsi:type="dcterms:W3CDTF">2020-06-01T10:38:00Z</dcterms:created>
  <dcterms:modified xsi:type="dcterms:W3CDTF">2020-06-01T10:38:00Z</dcterms:modified>
</cp:coreProperties>
</file>