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DAB7" w14:textId="013D3F7B" w:rsidR="00112530" w:rsidRPr="00CD5C6E" w:rsidRDefault="00052D24" w:rsidP="00112530">
      <w:pPr>
        <w:rPr>
          <w:b/>
          <w:bCs/>
        </w:rPr>
      </w:pPr>
      <w:r w:rsidRPr="006C6831">
        <w:rPr>
          <w:b/>
          <w:bCs/>
        </w:rPr>
        <w:t xml:space="preserve">Year 4 Home Learning Topic Tasks – Summer Term </w:t>
      </w:r>
      <w:r w:rsidR="00260B86">
        <w:rPr>
          <w:b/>
          <w:bCs/>
        </w:rPr>
        <w:t>Second</w:t>
      </w:r>
      <w:r w:rsidRPr="006C6831">
        <w:rPr>
          <w:b/>
          <w:bCs/>
        </w:rPr>
        <w:t xml:space="preserve"> Half</w:t>
      </w:r>
      <w:r w:rsidR="00112530" w:rsidRPr="00112530">
        <w:rPr>
          <w:b/>
          <w:bCs/>
        </w:rPr>
        <w:t xml:space="preserve"> </w:t>
      </w:r>
      <w:r w:rsidR="00112530">
        <w:rPr>
          <w:b/>
          <w:bCs/>
        </w:rPr>
        <w:tab/>
      </w:r>
      <w:r w:rsidR="00112530">
        <w:rPr>
          <w:b/>
          <w:bCs/>
        </w:rPr>
        <w:tab/>
      </w:r>
      <w:r w:rsidR="00112530">
        <w:rPr>
          <w:b/>
          <w:bCs/>
        </w:rPr>
        <w:tab/>
      </w:r>
      <w:r w:rsidR="00112530">
        <w:rPr>
          <w:b/>
          <w:bCs/>
        </w:rPr>
        <w:tab/>
      </w:r>
      <w:r w:rsidR="00112530">
        <w:rPr>
          <w:b/>
          <w:bCs/>
        </w:rPr>
        <w:tab/>
      </w:r>
      <w:r w:rsidR="00112530">
        <w:rPr>
          <w:b/>
          <w:bCs/>
        </w:rPr>
        <w:tab/>
      </w:r>
      <w:r w:rsidR="00112530">
        <w:rPr>
          <w:b/>
          <w:bCs/>
        </w:rPr>
        <w:tab/>
      </w:r>
      <w:r w:rsidR="00260B86">
        <w:rPr>
          <w:b/>
          <w:bCs/>
        </w:rPr>
        <w:tab/>
      </w:r>
      <w:r w:rsidR="00112530" w:rsidRPr="00CD5C6E">
        <w:rPr>
          <w:b/>
          <w:bCs/>
        </w:rPr>
        <w:t>Greece – Ancient and Modern</w:t>
      </w:r>
    </w:p>
    <w:p w14:paraId="4DA832EF" w14:textId="77777777" w:rsidR="00CD5C6E" w:rsidRDefault="00CD5C6E"/>
    <w:tbl>
      <w:tblPr>
        <w:tblStyle w:val="TableGrid"/>
        <w:tblW w:w="16302" w:type="dxa"/>
        <w:tblInd w:w="-431" w:type="dxa"/>
        <w:tblLayout w:type="fixed"/>
        <w:tblLook w:val="04A0" w:firstRow="1" w:lastRow="0" w:firstColumn="1" w:lastColumn="0" w:noHBand="0" w:noVBand="1"/>
      </w:tblPr>
      <w:tblGrid>
        <w:gridCol w:w="3260"/>
        <w:gridCol w:w="3260"/>
        <w:gridCol w:w="3261"/>
        <w:gridCol w:w="3260"/>
        <w:gridCol w:w="3261"/>
      </w:tblGrid>
      <w:tr w:rsidR="004E73B8" w14:paraId="10814FE8" w14:textId="77777777" w:rsidTr="004F4771">
        <w:tc>
          <w:tcPr>
            <w:tcW w:w="3260" w:type="dxa"/>
          </w:tcPr>
          <w:p w14:paraId="320F8A4C" w14:textId="6B8FC75C" w:rsidR="00052D24" w:rsidRPr="00112530" w:rsidRDefault="00052D24">
            <w:pPr>
              <w:rPr>
                <w:u w:val="single"/>
              </w:rPr>
            </w:pPr>
            <w:r w:rsidRPr="00112530">
              <w:rPr>
                <w:u w:val="single"/>
              </w:rPr>
              <w:t xml:space="preserve">LO: To </w:t>
            </w:r>
            <w:r w:rsidR="000A2800">
              <w:rPr>
                <w:u w:val="single"/>
              </w:rPr>
              <w:t>know that sounds can be played in different ways.</w:t>
            </w:r>
          </w:p>
          <w:p w14:paraId="33647D37" w14:textId="77777777" w:rsidR="00052D24" w:rsidRDefault="000A2800">
            <w:r>
              <w:t>Research sounds which can be made by plucking, hitting, blowing. Which instruments in an orchestra are played in each of these ways? Experiment with different body percussion to make sounds by plucking, blowing and hitting.</w:t>
            </w:r>
          </w:p>
          <w:p w14:paraId="4F021173" w14:textId="5927F1B5" w:rsidR="008C08DA" w:rsidRPr="008C08DA" w:rsidRDefault="008C08DA">
            <w:pPr>
              <w:rPr>
                <w:color w:val="4472C4" w:themeColor="accent1"/>
              </w:rPr>
            </w:pPr>
            <w:r>
              <w:t xml:space="preserve">Go on a sound walk and list the sounds you hear. How are the sounds made? </w:t>
            </w:r>
            <w:r w:rsidR="004F4771">
              <w:t>Repeat the same walk at different times of the day. Do you hear the same sounds?</w:t>
            </w:r>
          </w:p>
        </w:tc>
        <w:tc>
          <w:tcPr>
            <w:tcW w:w="3260" w:type="dxa"/>
          </w:tcPr>
          <w:p w14:paraId="1B21F840" w14:textId="77777777" w:rsidR="004B2420" w:rsidRPr="00197357" w:rsidRDefault="004B2420" w:rsidP="004B2420">
            <w:pPr>
              <w:rPr>
                <w:rFonts w:cs="Arial"/>
                <w:szCs w:val="18"/>
                <w:u w:val="single"/>
              </w:rPr>
            </w:pPr>
            <w:r w:rsidRPr="00197357">
              <w:rPr>
                <w:rFonts w:cs="Arial"/>
                <w:szCs w:val="18"/>
                <w:u w:val="single"/>
              </w:rPr>
              <w:t>LO: To understand that sound can travel through solids and liquids.</w:t>
            </w:r>
          </w:p>
          <w:p w14:paraId="1B095BF2" w14:textId="44B43F0A" w:rsidR="004B2420" w:rsidRDefault="004B2420" w:rsidP="004B2420">
            <w:pPr>
              <w:rPr>
                <w:rFonts w:cs="Arial"/>
                <w:szCs w:val="18"/>
              </w:rPr>
            </w:pPr>
            <w:r w:rsidRPr="00197357">
              <w:rPr>
                <w:rFonts w:cs="Arial"/>
                <w:szCs w:val="18"/>
              </w:rPr>
              <w:t>Make some string telephones and use them outside. Can</w:t>
            </w:r>
            <w:r>
              <w:rPr>
                <w:rFonts w:cs="Arial"/>
                <w:szCs w:val="18"/>
              </w:rPr>
              <w:t xml:space="preserve"> you</w:t>
            </w:r>
            <w:r w:rsidRPr="00197357">
              <w:rPr>
                <w:rFonts w:cs="Arial"/>
                <w:szCs w:val="18"/>
              </w:rPr>
              <w:t xml:space="preserve"> hear the message better with sound travelling through the air or through the solid (string)?</w:t>
            </w:r>
            <w:r>
              <w:rPr>
                <w:rFonts w:cs="Arial"/>
                <w:szCs w:val="18"/>
              </w:rPr>
              <w:t xml:space="preserve"> Watch </w:t>
            </w:r>
            <w:r w:rsidRPr="008C08DA">
              <w:rPr>
                <w:rFonts w:cs="Arial"/>
                <w:b/>
                <w:bCs/>
                <w:i/>
                <w:iCs/>
                <w:szCs w:val="18"/>
              </w:rPr>
              <w:t>How Sound Travels</w:t>
            </w:r>
            <w:r>
              <w:rPr>
                <w:rFonts w:cs="Arial"/>
                <w:szCs w:val="18"/>
              </w:rPr>
              <w:t xml:space="preserve"> video on </w:t>
            </w:r>
            <w:r w:rsidRPr="00613D7E">
              <w:rPr>
                <w:rFonts w:cs="Arial"/>
                <w:szCs w:val="18"/>
              </w:rPr>
              <w:t>Espresso.</w:t>
            </w:r>
          </w:p>
          <w:p w14:paraId="51E33A00" w14:textId="4BE8FB1C" w:rsidR="008C08DA" w:rsidRDefault="008C08DA" w:rsidP="004B2420">
            <w:pPr>
              <w:rPr>
                <w:rFonts w:cs="Arial"/>
                <w:szCs w:val="18"/>
              </w:rPr>
            </w:pPr>
            <w:r>
              <w:rPr>
                <w:rFonts w:cs="Arial"/>
                <w:szCs w:val="18"/>
              </w:rPr>
              <w:t xml:space="preserve">Vocabulary to </w:t>
            </w:r>
            <w:proofErr w:type="gramStart"/>
            <w:r>
              <w:rPr>
                <w:rFonts w:cs="Arial"/>
                <w:szCs w:val="18"/>
              </w:rPr>
              <w:t>use:</w:t>
            </w:r>
            <w:proofErr w:type="gramEnd"/>
            <w:r>
              <w:rPr>
                <w:rFonts w:cs="Arial"/>
                <w:szCs w:val="18"/>
              </w:rPr>
              <w:t xml:space="preserve"> </w:t>
            </w:r>
            <w:r w:rsidRPr="008C08DA">
              <w:rPr>
                <w:rFonts w:cs="Arial"/>
                <w:color w:val="4472C4" w:themeColor="accent1"/>
                <w:szCs w:val="18"/>
              </w:rPr>
              <w:t>vibrations</w:t>
            </w:r>
            <w:r w:rsidR="004F4771">
              <w:rPr>
                <w:rFonts w:cs="Arial"/>
                <w:color w:val="4472C4" w:themeColor="accent1"/>
                <w:szCs w:val="18"/>
              </w:rPr>
              <w:t>, soundwaves</w:t>
            </w:r>
          </w:p>
          <w:p w14:paraId="1D644312" w14:textId="7BFF4860" w:rsidR="00613D7E" w:rsidRPr="00613D7E" w:rsidRDefault="00613D7E" w:rsidP="004B2420">
            <w:bookmarkStart w:id="0" w:name="_GoBack"/>
            <w:bookmarkEnd w:id="0"/>
          </w:p>
        </w:tc>
        <w:tc>
          <w:tcPr>
            <w:tcW w:w="3261" w:type="dxa"/>
          </w:tcPr>
          <w:p w14:paraId="28494EFA" w14:textId="77777777" w:rsidR="004B2420" w:rsidRPr="00197357" w:rsidRDefault="004B2420" w:rsidP="004B2420">
            <w:pPr>
              <w:rPr>
                <w:rFonts w:cs="Arial"/>
                <w:szCs w:val="18"/>
                <w:u w:val="single"/>
              </w:rPr>
            </w:pPr>
            <w:r w:rsidRPr="00197357">
              <w:rPr>
                <w:rFonts w:cs="Arial"/>
                <w:szCs w:val="18"/>
                <w:u w:val="single"/>
              </w:rPr>
              <w:t>LO: To find patterns between the pitch of a sound and the features of the sound that produced it.</w:t>
            </w:r>
          </w:p>
          <w:p w14:paraId="3557532E" w14:textId="6F858E09" w:rsidR="00FC6A98" w:rsidRDefault="00FC6A98" w:rsidP="00197357">
            <w:pPr>
              <w:rPr>
                <w:szCs w:val="18"/>
              </w:rPr>
            </w:pPr>
            <w:r>
              <w:rPr>
                <w:szCs w:val="18"/>
              </w:rPr>
              <w:t>Explore how the pitch of a sound can be changed by:</w:t>
            </w:r>
          </w:p>
          <w:p w14:paraId="71A6EE7F" w14:textId="375CDCC6" w:rsidR="00FC6A98" w:rsidRPr="00FC6A98" w:rsidRDefault="00FC6A98" w:rsidP="004F4771">
            <w:pPr>
              <w:pStyle w:val="ListParagraph"/>
              <w:numPr>
                <w:ilvl w:val="0"/>
                <w:numId w:val="4"/>
              </w:numPr>
              <w:ind w:left="110" w:hanging="142"/>
              <w:rPr>
                <w:rFonts w:ascii="Calibri (bold)" w:hAnsi="Calibri (bold)"/>
                <w:sz w:val="22"/>
                <w:szCs w:val="16"/>
              </w:rPr>
            </w:pPr>
            <w:r w:rsidRPr="00FC6A98">
              <w:rPr>
                <w:rFonts w:ascii="Calibri (bold)" w:hAnsi="Calibri (bold)"/>
                <w:sz w:val="22"/>
                <w:szCs w:val="16"/>
              </w:rPr>
              <w:t>Twanging rulers of different lengths off the edge of a table</w:t>
            </w:r>
          </w:p>
          <w:p w14:paraId="008E75D2" w14:textId="290387E5" w:rsidR="00FC6A98" w:rsidRPr="00FC6A98" w:rsidRDefault="00FC6A98" w:rsidP="004F4771">
            <w:pPr>
              <w:pStyle w:val="ListParagraph"/>
              <w:numPr>
                <w:ilvl w:val="0"/>
                <w:numId w:val="4"/>
              </w:numPr>
              <w:ind w:left="110" w:hanging="142"/>
              <w:rPr>
                <w:rFonts w:ascii="Calibri (bold)" w:hAnsi="Calibri (bold)"/>
                <w:sz w:val="22"/>
                <w:szCs w:val="16"/>
              </w:rPr>
            </w:pPr>
            <w:r w:rsidRPr="00FC6A98">
              <w:rPr>
                <w:rFonts w:ascii="Calibri (bold)" w:hAnsi="Calibri (bold)"/>
                <w:sz w:val="22"/>
                <w:szCs w:val="16"/>
              </w:rPr>
              <w:t>Filling up bottles with different amounts of water and blowing across the top</w:t>
            </w:r>
          </w:p>
          <w:p w14:paraId="13B8493E" w14:textId="71230C85" w:rsidR="00FC6A98" w:rsidRPr="00FC6A98" w:rsidRDefault="00FC6A98" w:rsidP="004F4771">
            <w:pPr>
              <w:pStyle w:val="ListParagraph"/>
              <w:numPr>
                <w:ilvl w:val="0"/>
                <w:numId w:val="4"/>
              </w:numPr>
              <w:ind w:left="110" w:hanging="142"/>
              <w:rPr>
                <w:rFonts w:ascii="Calibri (bold)" w:hAnsi="Calibri (bold)"/>
                <w:sz w:val="22"/>
                <w:szCs w:val="16"/>
              </w:rPr>
            </w:pPr>
            <w:r w:rsidRPr="00FC6A98">
              <w:rPr>
                <w:rFonts w:ascii="Calibri (bold)" w:hAnsi="Calibri (bold)"/>
                <w:sz w:val="22"/>
                <w:szCs w:val="16"/>
              </w:rPr>
              <w:t>Straws with a V cut into them</w:t>
            </w:r>
          </w:p>
          <w:p w14:paraId="5CCB5569" w14:textId="77777777" w:rsidR="00FC6A98" w:rsidRDefault="004B2420" w:rsidP="00197357">
            <w:pPr>
              <w:rPr>
                <w:rStyle w:val="Hyperlink"/>
              </w:rPr>
            </w:pPr>
            <w:r>
              <w:rPr>
                <w:szCs w:val="18"/>
              </w:rPr>
              <w:t xml:space="preserve">Watch clip on: </w:t>
            </w:r>
            <w:hyperlink r:id="rId5" w:history="1">
              <w:r w:rsidR="00FC6A98">
                <w:rPr>
                  <w:rStyle w:val="Hyperlink"/>
                </w:rPr>
                <w:t>https://www.bbc.co.uk/bitesize/clips/ztptsbk</w:t>
              </w:r>
            </w:hyperlink>
          </w:p>
          <w:p w14:paraId="2A6DB84C" w14:textId="60359B35" w:rsidR="008C08DA" w:rsidRPr="008C08DA" w:rsidRDefault="008C08DA" w:rsidP="00197357">
            <w:r w:rsidRPr="008C08DA">
              <w:rPr>
                <w:rStyle w:val="Hyperlink"/>
                <w:color w:val="auto"/>
                <w:u w:val="none"/>
              </w:rPr>
              <w:t>Explain what you have found out.</w:t>
            </w:r>
          </w:p>
        </w:tc>
        <w:tc>
          <w:tcPr>
            <w:tcW w:w="3260" w:type="dxa"/>
          </w:tcPr>
          <w:p w14:paraId="3DE8C77E" w14:textId="77777777" w:rsidR="004B2420" w:rsidRDefault="004B2420" w:rsidP="004B2420">
            <w:pPr>
              <w:rPr>
                <w:u w:val="single"/>
              </w:rPr>
            </w:pPr>
            <w:r w:rsidRPr="00613D7E">
              <w:rPr>
                <w:u w:val="single"/>
              </w:rPr>
              <w:t>LO: To draw visual interpretations which show how sound waves travel.</w:t>
            </w:r>
          </w:p>
          <w:p w14:paraId="263A0557" w14:textId="77777777" w:rsidR="004B2420" w:rsidRPr="004B2420" w:rsidRDefault="004B2420" w:rsidP="004B2420">
            <w:r w:rsidRPr="004B2420">
              <w:t>Copy out the diagram below to show sound waves for a mid-volume, mid-pitch sound.</w:t>
            </w:r>
          </w:p>
          <w:p w14:paraId="1AEBA8E8" w14:textId="77777777" w:rsidR="004B2420" w:rsidRDefault="004B2420" w:rsidP="004B2420">
            <w:pPr>
              <w:rPr>
                <w:u w:val="single"/>
              </w:rPr>
            </w:pPr>
            <w:r w:rsidRPr="00E52BDF">
              <w:rPr>
                <w:noProof/>
              </w:rPr>
              <w:drawing>
                <wp:inline distT="0" distB="0" distL="0" distR="0" wp14:anchorId="01CFB139" wp14:editId="07353C95">
                  <wp:extent cx="1809750" cy="864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7035"/>
                          <a:stretch/>
                        </pic:blipFill>
                        <pic:spPr bwMode="auto">
                          <a:xfrm>
                            <a:off x="0" y="0"/>
                            <a:ext cx="1874076" cy="894890"/>
                          </a:xfrm>
                          <a:prstGeom prst="rect">
                            <a:avLst/>
                          </a:prstGeom>
                          <a:ln>
                            <a:noFill/>
                          </a:ln>
                          <a:extLst>
                            <a:ext uri="{53640926-AAD7-44D8-BBD7-CCE9431645EC}">
                              <a14:shadowObscured xmlns:a14="http://schemas.microsoft.com/office/drawing/2010/main"/>
                            </a:ext>
                          </a:extLst>
                        </pic:spPr>
                      </pic:pic>
                    </a:graphicData>
                  </a:graphic>
                </wp:inline>
              </w:drawing>
            </w:r>
          </w:p>
          <w:p w14:paraId="4E43FC46" w14:textId="0FC97FE0" w:rsidR="008C08DA" w:rsidRPr="004B2420" w:rsidRDefault="004B2420" w:rsidP="004B2420">
            <w:r>
              <w:t>Play r</w:t>
            </w:r>
            <w:r w:rsidRPr="00613D7E">
              <w:t>ecorder</w:t>
            </w:r>
            <w:r>
              <w:t xml:space="preserve"> at the same pitch but a different volume. How would this diagram look? Repeat with the original volume but a different pitch. Draw the diagrams</w:t>
            </w:r>
            <w:r w:rsidR="004F4771">
              <w:t xml:space="preserve"> and label</w:t>
            </w:r>
            <w:r w:rsidR="00D823F0">
              <w:t xml:space="preserve">: </w:t>
            </w:r>
            <w:r w:rsidR="004F4771" w:rsidRPr="004F4771">
              <w:rPr>
                <w:color w:val="0070C0"/>
              </w:rPr>
              <w:t>volume, amplitude, pitch, soundwave</w:t>
            </w:r>
          </w:p>
        </w:tc>
        <w:tc>
          <w:tcPr>
            <w:tcW w:w="3261" w:type="dxa"/>
          </w:tcPr>
          <w:p w14:paraId="02FCE4A5" w14:textId="3DB68D34" w:rsidR="00197357" w:rsidRPr="00197357" w:rsidRDefault="00197357" w:rsidP="00197357">
            <w:pPr>
              <w:rPr>
                <w:rFonts w:cs="Arial"/>
                <w:szCs w:val="18"/>
                <w:u w:val="single"/>
              </w:rPr>
            </w:pPr>
            <w:r w:rsidRPr="00197357">
              <w:rPr>
                <w:rFonts w:cs="Arial"/>
                <w:szCs w:val="18"/>
                <w:u w:val="single"/>
              </w:rPr>
              <w:t>LO: To investigate the effect of distance on the volume of a sound.</w:t>
            </w:r>
          </w:p>
          <w:p w14:paraId="4EB1732F" w14:textId="77777777" w:rsidR="006C6831" w:rsidRDefault="00197357">
            <w:pPr>
              <w:rPr>
                <w:szCs w:val="18"/>
              </w:rPr>
            </w:pPr>
            <w:r w:rsidRPr="00197357">
              <w:rPr>
                <w:szCs w:val="18"/>
              </w:rPr>
              <w:t xml:space="preserve">Investigate how distance can affect the volume. How could you carry out a fair test to prove this? If you have a volume measuring app, could that help? </w:t>
            </w:r>
          </w:p>
          <w:p w14:paraId="2131D9E8" w14:textId="626AF377" w:rsidR="004F4771" w:rsidRPr="00197357" w:rsidRDefault="004F4771">
            <w:pPr>
              <w:rPr>
                <w:szCs w:val="18"/>
              </w:rPr>
            </w:pPr>
            <w:r>
              <w:rPr>
                <w:szCs w:val="18"/>
              </w:rPr>
              <w:t xml:space="preserve">Write it up using a </w:t>
            </w:r>
            <w:r w:rsidRPr="004F4771">
              <w:rPr>
                <w:color w:val="0070C0"/>
                <w:szCs w:val="18"/>
              </w:rPr>
              <w:t>prediction</w:t>
            </w:r>
            <w:r>
              <w:rPr>
                <w:szCs w:val="18"/>
              </w:rPr>
              <w:t xml:space="preserve">, the </w:t>
            </w:r>
            <w:r w:rsidRPr="004F4771">
              <w:rPr>
                <w:color w:val="0070C0"/>
                <w:szCs w:val="18"/>
              </w:rPr>
              <w:t>method</w:t>
            </w:r>
            <w:r>
              <w:rPr>
                <w:szCs w:val="18"/>
              </w:rPr>
              <w:t xml:space="preserve">, your </w:t>
            </w:r>
            <w:r w:rsidRPr="004F4771">
              <w:rPr>
                <w:color w:val="0070C0"/>
                <w:szCs w:val="18"/>
              </w:rPr>
              <w:t>results</w:t>
            </w:r>
            <w:r>
              <w:rPr>
                <w:szCs w:val="18"/>
              </w:rPr>
              <w:t xml:space="preserve"> and a </w:t>
            </w:r>
            <w:r w:rsidRPr="004F4771">
              <w:rPr>
                <w:color w:val="0070C0"/>
                <w:szCs w:val="18"/>
              </w:rPr>
              <w:t>conclusion</w:t>
            </w:r>
            <w:r>
              <w:rPr>
                <w:szCs w:val="18"/>
              </w:rPr>
              <w:t>.</w:t>
            </w:r>
          </w:p>
        </w:tc>
      </w:tr>
      <w:tr w:rsidR="004E73B8" w14:paraId="0102ADAF" w14:textId="77777777" w:rsidTr="004F4771">
        <w:tc>
          <w:tcPr>
            <w:tcW w:w="3260" w:type="dxa"/>
          </w:tcPr>
          <w:p w14:paraId="15700D78" w14:textId="5536254B" w:rsidR="00190D98" w:rsidRDefault="00190D98" w:rsidP="004F4771">
            <w:pPr>
              <w:rPr>
                <w:rFonts w:cs="Arial"/>
                <w:u w:val="single"/>
              </w:rPr>
            </w:pPr>
            <w:r w:rsidRPr="00190D98">
              <w:rPr>
                <w:rFonts w:cs="Arial"/>
                <w:u w:val="single"/>
              </w:rPr>
              <w:t xml:space="preserve">LO: To </w:t>
            </w:r>
            <w:r w:rsidR="005663BC">
              <w:rPr>
                <w:rFonts w:cs="Arial"/>
                <w:u w:val="single"/>
              </w:rPr>
              <w:t>research Ancient Greek city states.</w:t>
            </w:r>
          </w:p>
          <w:p w14:paraId="32888345" w14:textId="2938596A" w:rsidR="00190D98" w:rsidRDefault="00190D98" w:rsidP="004F4771">
            <w:pPr>
              <w:rPr>
                <w:rFonts w:cs="Arial"/>
              </w:rPr>
            </w:pPr>
            <w:r w:rsidRPr="00190D98">
              <w:rPr>
                <w:rFonts w:cs="Arial"/>
              </w:rPr>
              <w:t xml:space="preserve">Watch </w:t>
            </w:r>
            <w:r w:rsidRPr="004F4771">
              <w:rPr>
                <w:rFonts w:cs="Arial"/>
                <w:b/>
                <w:bCs/>
                <w:i/>
                <w:iCs/>
              </w:rPr>
              <w:t>When and where was Ancient Greece?</w:t>
            </w:r>
            <w:r w:rsidRPr="00190D98">
              <w:rPr>
                <w:rFonts w:cs="Arial"/>
              </w:rPr>
              <w:t xml:space="preserve"> </w:t>
            </w:r>
            <w:r>
              <w:rPr>
                <w:rFonts w:cs="Arial"/>
              </w:rPr>
              <w:t>o</w:t>
            </w:r>
            <w:r w:rsidRPr="00190D98">
              <w:rPr>
                <w:rFonts w:cs="Arial"/>
              </w:rPr>
              <w:t xml:space="preserve">n Espresso. </w:t>
            </w:r>
          </w:p>
          <w:p w14:paraId="7F951FDC" w14:textId="53DA6C51" w:rsidR="00190D98" w:rsidRPr="00190D98" w:rsidRDefault="00190D98" w:rsidP="004F4771">
            <w:pPr>
              <w:rPr>
                <w:rFonts w:cstheme="minorHAnsi"/>
              </w:rPr>
            </w:pPr>
            <w:r>
              <w:rPr>
                <w:rFonts w:cs="Arial"/>
              </w:rPr>
              <w:t>Choose one of the following Ancient Greek city states to research</w:t>
            </w:r>
            <w:r w:rsidRPr="00190D98">
              <w:rPr>
                <w:rFonts w:cstheme="minorHAnsi"/>
              </w:rPr>
              <w:t>:</w:t>
            </w:r>
            <w:r>
              <w:rPr>
                <w:rFonts w:cstheme="minorHAnsi"/>
              </w:rPr>
              <w:t xml:space="preserve"> </w:t>
            </w:r>
            <w:r w:rsidRPr="00190D98">
              <w:rPr>
                <w:rFonts w:cstheme="minorHAnsi"/>
              </w:rPr>
              <w:t>Athen</w:t>
            </w:r>
            <w:r>
              <w:rPr>
                <w:rFonts w:cstheme="minorHAnsi"/>
              </w:rPr>
              <w:t>s</w:t>
            </w:r>
            <w:r w:rsidRPr="00190D98">
              <w:rPr>
                <w:rFonts w:cstheme="minorHAnsi"/>
              </w:rPr>
              <w:t>, Sparta</w:t>
            </w:r>
            <w:r>
              <w:rPr>
                <w:rFonts w:cstheme="minorHAnsi"/>
              </w:rPr>
              <w:t xml:space="preserve">, </w:t>
            </w:r>
            <w:r w:rsidRPr="00190D98">
              <w:rPr>
                <w:rFonts w:cstheme="minorHAnsi"/>
              </w:rPr>
              <w:t>Delphi</w:t>
            </w:r>
            <w:r>
              <w:rPr>
                <w:rFonts w:cstheme="minorHAnsi"/>
              </w:rPr>
              <w:t xml:space="preserve">, </w:t>
            </w:r>
            <w:r w:rsidRPr="00190D98">
              <w:rPr>
                <w:rFonts w:cstheme="minorHAnsi"/>
              </w:rPr>
              <w:t>Corinth</w:t>
            </w:r>
            <w:r>
              <w:rPr>
                <w:rFonts w:cstheme="minorHAnsi"/>
              </w:rPr>
              <w:t xml:space="preserve">, </w:t>
            </w:r>
            <w:r w:rsidRPr="00190D98">
              <w:rPr>
                <w:rFonts w:cstheme="minorHAnsi"/>
              </w:rPr>
              <w:t>Olympia</w:t>
            </w:r>
            <w:r>
              <w:rPr>
                <w:rFonts w:cstheme="minorHAnsi"/>
              </w:rPr>
              <w:t>.</w:t>
            </w:r>
          </w:p>
          <w:p w14:paraId="4BE33AB7" w14:textId="255FA551" w:rsidR="00190D98" w:rsidRPr="00671470" w:rsidRDefault="00190D98" w:rsidP="004F4771">
            <w:pPr>
              <w:rPr>
                <w:rFonts w:cs="Arial"/>
              </w:rPr>
            </w:pPr>
            <w:r w:rsidRPr="00190D98">
              <w:rPr>
                <w:rFonts w:cs="Arial"/>
                <w:szCs w:val="18"/>
              </w:rPr>
              <w:t xml:space="preserve">Present your </w:t>
            </w:r>
            <w:r>
              <w:rPr>
                <w:rFonts w:cs="Arial"/>
                <w:szCs w:val="18"/>
              </w:rPr>
              <w:t>findings</w:t>
            </w:r>
            <w:r w:rsidRPr="00190D98">
              <w:rPr>
                <w:rFonts w:cs="Arial"/>
                <w:szCs w:val="18"/>
              </w:rPr>
              <w:t xml:space="preserve"> </w:t>
            </w:r>
            <w:r w:rsidR="004B2420">
              <w:rPr>
                <w:rFonts w:cs="Arial"/>
                <w:szCs w:val="18"/>
              </w:rPr>
              <w:t xml:space="preserve">in a format of </w:t>
            </w:r>
            <w:r w:rsidRPr="00190D98">
              <w:rPr>
                <w:rFonts w:cs="Arial"/>
                <w:szCs w:val="18"/>
              </w:rPr>
              <w:t>yo</w:t>
            </w:r>
            <w:r w:rsidR="004B2420">
              <w:rPr>
                <w:rFonts w:cs="Arial"/>
                <w:szCs w:val="18"/>
              </w:rPr>
              <w:t>ur choice</w:t>
            </w:r>
            <w:r w:rsidRPr="00190D98">
              <w:rPr>
                <w:rFonts w:cs="Arial"/>
                <w:szCs w:val="18"/>
              </w:rPr>
              <w:t>.</w:t>
            </w:r>
          </w:p>
        </w:tc>
        <w:tc>
          <w:tcPr>
            <w:tcW w:w="3260" w:type="dxa"/>
          </w:tcPr>
          <w:p w14:paraId="24971089" w14:textId="194193DA" w:rsidR="00190D98" w:rsidRPr="005B6347" w:rsidRDefault="00190D98" w:rsidP="004F4771">
            <w:pPr>
              <w:rPr>
                <w:rFonts w:cs="Arial"/>
                <w:bCs/>
                <w:u w:val="single"/>
              </w:rPr>
            </w:pPr>
            <w:r w:rsidRPr="005B6347">
              <w:rPr>
                <w:rFonts w:cs="Arial"/>
                <w:bCs/>
                <w:u w:val="single"/>
              </w:rPr>
              <w:t xml:space="preserve">LO: To </w:t>
            </w:r>
            <w:r w:rsidR="005663BC">
              <w:rPr>
                <w:rFonts w:cs="Arial"/>
                <w:bCs/>
                <w:u w:val="single"/>
              </w:rPr>
              <w:t>identify and describe Ancient Greek gods.</w:t>
            </w:r>
          </w:p>
          <w:p w14:paraId="67506A9A" w14:textId="30B9DF66" w:rsidR="006528B3" w:rsidRPr="00D823F0" w:rsidRDefault="005B6347" w:rsidP="004F4771">
            <w:pPr>
              <w:rPr>
                <w:rFonts w:cs="Arial"/>
                <w:bCs/>
              </w:rPr>
            </w:pPr>
            <w:r w:rsidRPr="005B6347">
              <w:rPr>
                <w:rFonts w:cs="Arial"/>
                <w:bCs/>
              </w:rPr>
              <w:t xml:space="preserve">Watch </w:t>
            </w:r>
            <w:r w:rsidRPr="004F4771">
              <w:rPr>
                <w:rFonts w:cs="Arial"/>
                <w:b/>
                <w:i/>
                <w:iCs/>
              </w:rPr>
              <w:t>Who did the Ancient Greeks worship and why?</w:t>
            </w:r>
            <w:r w:rsidRPr="005B6347">
              <w:rPr>
                <w:rFonts w:cs="Arial"/>
                <w:bCs/>
              </w:rPr>
              <w:t xml:space="preserve"> on Espresso.  </w:t>
            </w:r>
            <w:r w:rsidRPr="005B6347">
              <w:rPr>
                <w:rFonts w:cs="Arial"/>
              </w:rPr>
              <w:t>Research A</w:t>
            </w:r>
            <w:r w:rsidR="005663BC">
              <w:rPr>
                <w:rFonts w:cs="Arial"/>
              </w:rPr>
              <w:t xml:space="preserve">ncient </w:t>
            </w:r>
            <w:r w:rsidRPr="005B6347">
              <w:rPr>
                <w:rFonts w:cs="Arial"/>
              </w:rPr>
              <w:t>G</w:t>
            </w:r>
            <w:r w:rsidR="005663BC">
              <w:rPr>
                <w:rFonts w:cs="Arial"/>
              </w:rPr>
              <w:t>reek</w:t>
            </w:r>
            <w:r w:rsidRPr="005B6347">
              <w:rPr>
                <w:rFonts w:cs="Arial"/>
              </w:rPr>
              <w:t xml:space="preserve"> gods:</w:t>
            </w:r>
            <w:r w:rsidR="00D823F0">
              <w:rPr>
                <w:rFonts w:cs="Arial"/>
              </w:rPr>
              <w:t xml:space="preserve"> </w:t>
            </w:r>
            <w:hyperlink r:id="rId7" w:history="1">
              <w:r w:rsidR="00D823F0" w:rsidRPr="006D4BEE">
                <w:rPr>
                  <w:rStyle w:val="Hyperlink"/>
                  <w:rFonts w:cs="Arial"/>
                </w:rPr>
                <w:t>www.ancientgreece.co.uk/gods/explore/exp_set.html</w:t>
              </w:r>
            </w:hyperlink>
            <w:r w:rsidRPr="005B6347">
              <w:rPr>
                <w:rFonts w:cs="Arial"/>
              </w:rPr>
              <w:t xml:space="preserve"> Choose one to focus on and design a mind map showing their name, symbols, story</w:t>
            </w:r>
            <w:r w:rsidR="00D823F0">
              <w:rPr>
                <w:rFonts w:cs="Arial"/>
              </w:rPr>
              <w:t xml:space="preserve"> and</w:t>
            </w:r>
            <w:r w:rsidRPr="005B6347">
              <w:rPr>
                <w:rFonts w:cs="Arial"/>
              </w:rPr>
              <w:t xml:space="preserve"> other facts.</w:t>
            </w:r>
            <w:r w:rsidRPr="005B6347">
              <w:rPr>
                <w:rFonts w:ascii="Comic Sans MS" w:hAnsi="Comic Sans MS"/>
              </w:rPr>
              <w:t xml:space="preserve"> </w:t>
            </w:r>
          </w:p>
        </w:tc>
        <w:tc>
          <w:tcPr>
            <w:tcW w:w="3261" w:type="dxa"/>
          </w:tcPr>
          <w:p w14:paraId="11EA0C49" w14:textId="03D1D15D" w:rsidR="005B6347" w:rsidRPr="00AF4F91" w:rsidRDefault="005B6347" w:rsidP="004F4771">
            <w:pPr>
              <w:rPr>
                <w:rFonts w:cs="Arial"/>
                <w:szCs w:val="18"/>
                <w:u w:val="single"/>
              </w:rPr>
            </w:pPr>
            <w:r w:rsidRPr="005663BC">
              <w:rPr>
                <w:rFonts w:cs="Arial"/>
                <w:szCs w:val="18"/>
                <w:u w:val="single"/>
              </w:rPr>
              <w:t xml:space="preserve">LO: To </w:t>
            </w:r>
            <w:r w:rsidR="005663BC" w:rsidRPr="005663BC">
              <w:rPr>
                <w:rFonts w:cs="Arial"/>
                <w:szCs w:val="18"/>
                <w:u w:val="single"/>
              </w:rPr>
              <w:t>identify features of an Ancient Greek soldier.</w:t>
            </w:r>
          </w:p>
          <w:p w14:paraId="5AE610C7" w14:textId="04C49D84" w:rsidR="005B6347" w:rsidRPr="005B6347" w:rsidRDefault="005B6347" w:rsidP="004F4771">
            <w:pPr>
              <w:rPr>
                <w:rFonts w:cs="Arial"/>
                <w:szCs w:val="18"/>
              </w:rPr>
            </w:pPr>
            <w:r w:rsidRPr="005B6347">
              <w:rPr>
                <w:rFonts w:cs="Arial"/>
                <w:szCs w:val="18"/>
              </w:rPr>
              <w:t>Draw a labelled diagram of a Greek soldier showing his armour and weapons. Th</w:t>
            </w:r>
            <w:r w:rsidR="00AF4F91">
              <w:rPr>
                <w:rFonts w:cs="Arial"/>
                <w:szCs w:val="18"/>
              </w:rPr>
              <w:t>is</w:t>
            </w:r>
            <w:r w:rsidRPr="005B6347">
              <w:rPr>
                <w:rFonts w:cs="Arial"/>
                <w:szCs w:val="18"/>
              </w:rPr>
              <w:t xml:space="preserve"> website has a good example: </w:t>
            </w:r>
            <w:hyperlink r:id="rId8" w:history="1">
              <w:r w:rsidRPr="005B6347">
                <w:rPr>
                  <w:rStyle w:val="Hyperlink"/>
                  <w:rFonts w:cs="Arial"/>
                  <w:szCs w:val="18"/>
                </w:rPr>
                <w:t>www.bbc.co.uk/guides/zckr4wx</w:t>
              </w:r>
            </w:hyperlink>
          </w:p>
          <w:p w14:paraId="5A9FFE82" w14:textId="46F3A6AE" w:rsidR="005B6347" w:rsidRPr="005B6347" w:rsidRDefault="005B6347" w:rsidP="004F4771">
            <w:pPr>
              <w:rPr>
                <w:rFonts w:cs="Arial"/>
                <w:szCs w:val="18"/>
              </w:rPr>
            </w:pPr>
          </w:p>
          <w:p w14:paraId="131673E9" w14:textId="652CEB0A" w:rsidR="005B6347" w:rsidRPr="005663BC" w:rsidRDefault="005B6347" w:rsidP="004F4771">
            <w:pPr>
              <w:rPr>
                <w:rFonts w:cs="Arial"/>
                <w:szCs w:val="18"/>
              </w:rPr>
            </w:pPr>
            <w:r w:rsidRPr="005B6347">
              <w:rPr>
                <w:rFonts w:cs="Arial"/>
                <w:szCs w:val="18"/>
              </w:rPr>
              <w:t>Can you find any images of Greek soldiers on the Greek pots you looked at last term?</w:t>
            </w:r>
          </w:p>
        </w:tc>
        <w:tc>
          <w:tcPr>
            <w:tcW w:w="3260" w:type="dxa"/>
          </w:tcPr>
          <w:p w14:paraId="5B6E2679" w14:textId="235994FC" w:rsidR="00697559" w:rsidRPr="00AF4F91" w:rsidRDefault="00697559" w:rsidP="004F4771">
            <w:pPr>
              <w:rPr>
                <w:u w:val="single"/>
              </w:rPr>
            </w:pPr>
            <w:r w:rsidRPr="005B6347">
              <w:rPr>
                <w:u w:val="single"/>
              </w:rPr>
              <w:t xml:space="preserve">LO: To make links between past and modern </w:t>
            </w:r>
            <w:r w:rsidR="005B6347" w:rsidRPr="005B6347">
              <w:rPr>
                <w:u w:val="single"/>
              </w:rPr>
              <w:t>events.</w:t>
            </w:r>
          </w:p>
          <w:p w14:paraId="4266CFD6" w14:textId="4B97841E" w:rsidR="00697559" w:rsidRPr="004F4771" w:rsidRDefault="00697559" w:rsidP="004F4771">
            <w:pPr>
              <w:rPr>
                <w:rFonts w:cs="Arial"/>
                <w:bCs/>
              </w:rPr>
            </w:pPr>
            <w:r w:rsidRPr="00697559">
              <w:rPr>
                <w:rFonts w:cs="Arial"/>
                <w:bCs/>
              </w:rPr>
              <w:t xml:space="preserve">Read the online non-fiction book </w:t>
            </w:r>
            <w:r w:rsidR="00613D7E" w:rsidRPr="004F4771">
              <w:rPr>
                <w:rFonts w:cs="Arial"/>
                <w:b/>
                <w:i/>
                <w:iCs/>
              </w:rPr>
              <w:t>T</w:t>
            </w:r>
            <w:r w:rsidRPr="004F4771">
              <w:rPr>
                <w:rFonts w:cs="Arial"/>
                <w:b/>
                <w:i/>
                <w:iCs/>
              </w:rPr>
              <w:t>he Battle of Marathon</w:t>
            </w:r>
            <w:r w:rsidRPr="00697559">
              <w:rPr>
                <w:rFonts w:cs="Arial"/>
                <w:bCs/>
              </w:rPr>
              <w:t xml:space="preserve"> on Espresso. </w:t>
            </w:r>
            <w:r w:rsidR="005B6347">
              <w:rPr>
                <w:rFonts w:cs="Arial"/>
                <w:bCs/>
              </w:rPr>
              <w:t>Then w</w:t>
            </w:r>
            <w:r w:rsidRPr="00697559">
              <w:rPr>
                <w:rFonts w:cs="Arial"/>
                <w:bCs/>
              </w:rPr>
              <w:t>rite a newspaper report about the battle.</w:t>
            </w:r>
            <w:r w:rsidR="005B6347">
              <w:rPr>
                <w:rFonts w:cs="Arial"/>
                <w:bCs/>
              </w:rPr>
              <w:t xml:space="preserve"> Remember to include the 5 </w:t>
            </w:r>
            <w:proofErr w:type="spellStart"/>
            <w:r w:rsidR="005B6347">
              <w:rPr>
                <w:rFonts w:cs="Arial"/>
                <w:bCs/>
              </w:rPr>
              <w:t>Ws</w:t>
            </w:r>
            <w:proofErr w:type="spellEnd"/>
            <w:r w:rsidR="005B6347">
              <w:rPr>
                <w:rFonts w:cs="Arial"/>
                <w:bCs/>
              </w:rPr>
              <w:t xml:space="preserve"> – Who, what, why, where when.</w:t>
            </w:r>
          </w:p>
          <w:p w14:paraId="5F695C94" w14:textId="107E938F" w:rsidR="00697559" w:rsidRPr="00671470" w:rsidRDefault="005B6347" w:rsidP="004F4771">
            <w:r>
              <w:rPr>
                <w:rFonts w:cs="Arial"/>
                <w:bCs/>
              </w:rPr>
              <w:t>Now, h</w:t>
            </w:r>
            <w:r w:rsidR="00697559" w:rsidRPr="00697559">
              <w:rPr>
                <w:rFonts w:cs="Arial"/>
                <w:bCs/>
              </w:rPr>
              <w:t xml:space="preserve">ow does this </w:t>
            </w:r>
            <w:r>
              <w:rPr>
                <w:rFonts w:cs="Arial"/>
                <w:bCs/>
              </w:rPr>
              <w:t>event link</w:t>
            </w:r>
            <w:r w:rsidR="00697559" w:rsidRPr="00697559">
              <w:rPr>
                <w:rFonts w:cs="Arial"/>
                <w:bCs/>
              </w:rPr>
              <w:t xml:space="preserve"> to </w:t>
            </w:r>
            <w:r>
              <w:rPr>
                <w:rFonts w:cs="Arial"/>
                <w:bCs/>
              </w:rPr>
              <w:t>modern day</w:t>
            </w:r>
            <w:r w:rsidR="00697559" w:rsidRPr="00697559">
              <w:rPr>
                <w:rFonts w:cs="Arial"/>
                <w:bCs/>
              </w:rPr>
              <w:t>?</w:t>
            </w:r>
          </w:p>
        </w:tc>
        <w:tc>
          <w:tcPr>
            <w:tcW w:w="3261" w:type="dxa"/>
          </w:tcPr>
          <w:p w14:paraId="42A5BB7F" w14:textId="3EB543DD" w:rsidR="006528B3" w:rsidRPr="00AF4F91" w:rsidRDefault="006528B3" w:rsidP="004F4771">
            <w:pPr>
              <w:rPr>
                <w:u w:val="single"/>
              </w:rPr>
            </w:pPr>
            <w:r w:rsidRPr="00697559">
              <w:rPr>
                <w:u w:val="single"/>
              </w:rPr>
              <w:t xml:space="preserve">LO: </w:t>
            </w:r>
            <w:r w:rsidR="005B6347">
              <w:rPr>
                <w:u w:val="single"/>
              </w:rPr>
              <w:t>To describe past events.</w:t>
            </w:r>
          </w:p>
          <w:p w14:paraId="2CCF3EC4" w14:textId="2FDD6AA7" w:rsidR="006528B3" w:rsidRPr="006528B3" w:rsidRDefault="006528B3" w:rsidP="004F4771">
            <w:r w:rsidRPr="006528B3">
              <w:t xml:space="preserve">Research the Olympic Games on: </w:t>
            </w:r>
            <w:hyperlink r:id="rId9" w:history="1">
              <w:r w:rsidRPr="006528B3">
                <w:rPr>
                  <w:rStyle w:val="Hyperlink"/>
                </w:rPr>
                <w:t>www.bbc.co.uk/schools/primaryhistory/ancient_greeks/the_olympic_games/</w:t>
              </w:r>
            </w:hyperlink>
            <w:r w:rsidRPr="006528B3">
              <w:t xml:space="preserve"> </w:t>
            </w:r>
          </w:p>
          <w:p w14:paraId="681176AD" w14:textId="3FA79256" w:rsidR="006528B3" w:rsidRPr="00112530" w:rsidRDefault="006528B3" w:rsidP="004F4771">
            <w:r w:rsidRPr="006528B3">
              <w:t>Design a programme for the Olympic Games</w:t>
            </w:r>
            <w:r w:rsidR="00697559">
              <w:t xml:space="preserve">. </w:t>
            </w:r>
            <w:r w:rsidRPr="00613D7E">
              <w:rPr>
                <w:iCs/>
              </w:rPr>
              <w:t xml:space="preserve">Which events </w:t>
            </w:r>
            <w:r w:rsidR="00697559" w:rsidRPr="00613D7E">
              <w:rPr>
                <w:iCs/>
              </w:rPr>
              <w:t xml:space="preserve">and other details </w:t>
            </w:r>
            <w:r w:rsidRPr="00613D7E">
              <w:rPr>
                <w:iCs/>
              </w:rPr>
              <w:t>would you</w:t>
            </w:r>
            <w:r w:rsidR="00697559" w:rsidRPr="00613D7E">
              <w:rPr>
                <w:iCs/>
              </w:rPr>
              <w:t xml:space="preserve"> need to</w:t>
            </w:r>
            <w:r w:rsidRPr="00613D7E">
              <w:rPr>
                <w:iCs/>
              </w:rPr>
              <w:t xml:space="preserve"> include?</w:t>
            </w:r>
            <w:r w:rsidRPr="006528B3">
              <w:rPr>
                <w:i/>
              </w:rPr>
              <w:t xml:space="preserve"> </w:t>
            </w:r>
          </w:p>
        </w:tc>
      </w:tr>
      <w:tr w:rsidR="00D823F0" w14:paraId="64AA1EFD" w14:textId="77777777" w:rsidTr="004F4771">
        <w:tc>
          <w:tcPr>
            <w:tcW w:w="3260" w:type="dxa"/>
          </w:tcPr>
          <w:p w14:paraId="57F9A53B" w14:textId="12B9F6C8" w:rsidR="00D823F0" w:rsidRPr="00AF4F91" w:rsidRDefault="00D823F0" w:rsidP="00D823F0">
            <w:pPr>
              <w:rPr>
                <w:u w:val="single"/>
              </w:rPr>
            </w:pPr>
            <w:r w:rsidRPr="00112530">
              <w:rPr>
                <w:u w:val="single"/>
              </w:rPr>
              <w:t xml:space="preserve">LO: To research </w:t>
            </w:r>
            <w:r>
              <w:rPr>
                <w:u w:val="single"/>
              </w:rPr>
              <w:t>different foods and flavours.</w:t>
            </w:r>
          </w:p>
          <w:p w14:paraId="5ECDB617" w14:textId="59F0D28C" w:rsidR="00D823F0" w:rsidRPr="00112530" w:rsidRDefault="00D823F0" w:rsidP="00D823F0">
            <w:r w:rsidRPr="005663BC">
              <w:rPr>
                <w:color w:val="000000"/>
              </w:rPr>
              <w:t>Research different traditional Greek foods</w:t>
            </w:r>
            <w:r>
              <w:rPr>
                <w:color w:val="000000"/>
              </w:rPr>
              <w:t>. W</w:t>
            </w:r>
            <w:r w:rsidRPr="005663BC">
              <w:rPr>
                <w:color w:val="000000"/>
              </w:rPr>
              <w:t xml:space="preserve">hich flavours are commonly used within Greek foods? Why is this? </w:t>
            </w:r>
            <w:r>
              <w:rPr>
                <w:color w:val="000000"/>
              </w:rPr>
              <w:t>How could this be linked to the climate?</w:t>
            </w:r>
            <w:r w:rsidRPr="005663BC">
              <w:rPr>
                <w:color w:val="000000"/>
              </w:rPr>
              <w:t xml:space="preserve"> Think about the food groups these items may fall into. </w:t>
            </w:r>
            <w:r>
              <w:rPr>
                <w:color w:val="000000"/>
              </w:rPr>
              <w:t xml:space="preserve">Name some typical Greek dishes. </w:t>
            </w:r>
          </w:p>
        </w:tc>
        <w:tc>
          <w:tcPr>
            <w:tcW w:w="3260" w:type="dxa"/>
          </w:tcPr>
          <w:p w14:paraId="4B20F670" w14:textId="41B9DF57" w:rsidR="00D823F0" w:rsidRDefault="00D823F0" w:rsidP="00D823F0">
            <w:pPr>
              <w:rPr>
                <w:u w:val="single"/>
              </w:rPr>
            </w:pPr>
            <w:r w:rsidRPr="00112530">
              <w:rPr>
                <w:u w:val="single"/>
              </w:rPr>
              <w:t xml:space="preserve">LO: To </w:t>
            </w:r>
            <w:r>
              <w:rPr>
                <w:u w:val="single"/>
              </w:rPr>
              <w:t>design and make a Greek inspired dish.</w:t>
            </w:r>
          </w:p>
          <w:p w14:paraId="2124AE09" w14:textId="0C02B1E2" w:rsidR="00D823F0" w:rsidRDefault="00D823F0" w:rsidP="00D823F0">
            <w:r>
              <w:t xml:space="preserve">Design a Greek dish. </w:t>
            </w:r>
            <w:r w:rsidRPr="005663BC">
              <w:t xml:space="preserve">Draw up </w:t>
            </w:r>
            <w:r>
              <w:t xml:space="preserve">the </w:t>
            </w:r>
            <w:r w:rsidRPr="005663BC">
              <w:t xml:space="preserve">success criteria for the dish. Consider flavours, appearance, aroma. </w:t>
            </w:r>
          </w:p>
          <w:p w14:paraId="14CF6DF2" w14:textId="033D18E6" w:rsidR="00D823F0" w:rsidRPr="00112530" w:rsidRDefault="00D823F0" w:rsidP="00D823F0">
            <w:r>
              <w:t>Make and evaluate your dish. Think about what has gone well and what you could improve on next time.</w:t>
            </w:r>
          </w:p>
        </w:tc>
        <w:tc>
          <w:tcPr>
            <w:tcW w:w="3261" w:type="dxa"/>
          </w:tcPr>
          <w:p w14:paraId="5BB8B1C8" w14:textId="77777777" w:rsidR="00D823F0" w:rsidRDefault="00D823F0" w:rsidP="00D823F0">
            <w:pPr>
              <w:rPr>
                <w:u w:val="single"/>
              </w:rPr>
            </w:pPr>
            <w:r w:rsidRPr="004E73B8">
              <w:rPr>
                <w:u w:val="single"/>
              </w:rPr>
              <w:t xml:space="preserve">LO: To </w:t>
            </w:r>
            <w:r>
              <w:rPr>
                <w:u w:val="single"/>
              </w:rPr>
              <w:t xml:space="preserve">identify festivals in the Christian calendar. </w:t>
            </w:r>
          </w:p>
          <w:p w14:paraId="578936DF" w14:textId="77777777" w:rsidR="00D823F0" w:rsidRPr="00D51E06" w:rsidRDefault="00D823F0" w:rsidP="00D823F0">
            <w:r w:rsidRPr="00D51E06">
              <w:t xml:space="preserve">Look at the festivals which mark the birth of Jesus, his death and the coming of the Holy Spirit. When do they fall in the year? </w:t>
            </w:r>
          </w:p>
          <w:p w14:paraId="74B996D5" w14:textId="460AF475" w:rsidR="00D823F0" w:rsidRPr="00A06D46" w:rsidRDefault="00D823F0" w:rsidP="00D823F0">
            <w:pPr>
              <w:ind w:left="34"/>
              <w:rPr>
                <w:rFonts w:cs="Arial"/>
              </w:rPr>
            </w:pPr>
            <w:r w:rsidRPr="00D51E06">
              <w:t>Make a Christian calendar wheel, colour coding the different times and marking on the key Christian festivals. C</w:t>
            </w:r>
            <w:r>
              <w:t>an</w:t>
            </w:r>
            <w:r w:rsidRPr="00D51E06">
              <w:t xml:space="preserve"> you </w:t>
            </w:r>
            <w:r>
              <w:t xml:space="preserve">also </w:t>
            </w:r>
            <w:r w:rsidRPr="00D51E06">
              <w:t xml:space="preserve">add </w:t>
            </w:r>
            <w:r>
              <w:t xml:space="preserve">some </w:t>
            </w:r>
            <w:r w:rsidRPr="00D51E06">
              <w:lastRenderedPageBreak/>
              <w:t xml:space="preserve">dates that are important to you </w:t>
            </w:r>
            <w:r>
              <w:t>personally?</w:t>
            </w:r>
          </w:p>
        </w:tc>
        <w:tc>
          <w:tcPr>
            <w:tcW w:w="3260" w:type="dxa"/>
          </w:tcPr>
          <w:p w14:paraId="2D51187A" w14:textId="77777777" w:rsidR="00D823F0" w:rsidRDefault="00D823F0" w:rsidP="00D823F0">
            <w:pPr>
              <w:rPr>
                <w:u w:val="single"/>
              </w:rPr>
            </w:pPr>
            <w:r w:rsidRPr="004E73B8">
              <w:rPr>
                <w:u w:val="single"/>
              </w:rPr>
              <w:lastRenderedPageBreak/>
              <w:t xml:space="preserve">LO: To </w:t>
            </w:r>
            <w:r>
              <w:rPr>
                <w:u w:val="single"/>
              </w:rPr>
              <w:t>recognise the colours associated with festivals in the Christian calendar.</w:t>
            </w:r>
          </w:p>
          <w:p w14:paraId="0EDC52E2" w14:textId="1B24D059" w:rsidR="00D823F0" w:rsidRPr="00441812" w:rsidRDefault="00D823F0" w:rsidP="00D823F0">
            <w:pPr>
              <w:ind w:left="34"/>
              <w:rPr>
                <w:rFonts w:cs="Arial"/>
                <w:sz w:val="20"/>
              </w:rPr>
            </w:pPr>
            <w:r w:rsidRPr="00840A3D">
              <w:rPr>
                <w:rFonts w:cs="Arial"/>
              </w:rPr>
              <w:t>Look at pictures online of church</w:t>
            </w:r>
            <w:r>
              <w:rPr>
                <w:rFonts w:cs="Arial"/>
              </w:rPr>
              <w:t>es</w:t>
            </w:r>
            <w:r w:rsidRPr="00840A3D">
              <w:rPr>
                <w:rFonts w:cs="Arial"/>
              </w:rPr>
              <w:t xml:space="preserve"> at different times of the year. Can you find examples of purple for Lent and Advent, white/gold for Easter and Christmas, red for Pentecost and green for other times of the year</w:t>
            </w:r>
            <w:r>
              <w:rPr>
                <w:rFonts w:cs="Arial"/>
              </w:rPr>
              <w:t xml:space="preserve">? </w:t>
            </w:r>
            <w:r w:rsidRPr="00840A3D">
              <w:rPr>
                <w:rFonts w:cs="Arial"/>
              </w:rPr>
              <w:t xml:space="preserve">If </w:t>
            </w:r>
            <w:r>
              <w:rPr>
                <w:rFonts w:cs="Arial"/>
              </w:rPr>
              <w:t>possible</w:t>
            </w:r>
            <w:r w:rsidRPr="00840A3D">
              <w:rPr>
                <w:rFonts w:cs="Arial"/>
              </w:rPr>
              <w:t xml:space="preserve">, make a collage </w:t>
            </w:r>
            <w:r w:rsidRPr="00840A3D">
              <w:rPr>
                <w:rFonts w:cs="Arial"/>
              </w:rPr>
              <w:lastRenderedPageBreak/>
              <w:t xml:space="preserve">of </w:t>
            </w:r>
            <w:r>
              <w:rPr>
                <w:rFonts w:cs="Arial"/>
              </w:rPr>
              <w:t>the pictures your find or draw some of the ways in which you see colour being used.</w:t>
            </w:r>
          </w:p>
        </w:tc>
        <w:tc>
          <w:tcPr>
            <w:tcW w:w="3261" w:type="dxa"/>
          </w:tcPr>
          <w:p w14:paraId="30C23C78" w14:textId="7E3E93D2" w:rsidR="00D823F0" w:rsidRPr="00AF4F91" w:rsidRDefault="00D823F0" w:rsidP="00D823F0">
            <w:pPr>
              <w:rPr>
                <w:u w:val="single"/>
              </w:rPr>
            </w:pPr>
            <w:r w:rsidRPr="00AF4F91">
              <w:rPr>
                <w:u w:val="single"/>
              </w:rPr>
              <w:lastRenderedPageBreak/>
              <w:t xml:space="preserve">LO: To </w:t>
            </w:r>
            <w:r>
              <w:rPr>
                <w:u w:val="single"/>
              </w:rPr>
              <w:t>name family members in French.</w:t>
            </w:r>
          </w:p>
          <w:p w14:paraId="650911B0" w14:textId="575C2CB4" w:rsidR="00D823F0" w:rsidRPr="004F4771" w:rsidRDefault="00D823F0" w:rsidP="00D823F0">
            <w:pPr>
              <w:rPr>
                <w:b/>
                <w:bCs/>
              </w:rPr>
            </w:pPr>
            <w:r>
              <w:t xml:space="preserve">Complete activities about family members on Espresso page </w:t>
            </w:r>
            <w:r w:rsidRPr="004F4771">
              <w:rPr>
                <w:b/>
                <w:bCs/>
              </w:rPr>
              <w:t xml:space="preserve">French </w:t>
            </w:r>
            <w:proofErr w:type="spellStart"/>
            <w:r w:rsidRPr="004F4771">
              <w:rPr>
                <w:b/>
                <w:bCs/>
              </w:rPr>
              <w:t>En</w:t>
            </w:r>
            <w:proofErr w:type="spellEnd"/>
            <w:r w:rsidRPr="004F4771">
              <w:rPr>
                <w:b/>
                <w:bCs/>
              </w:rPr>
              <w:t xml:space="preserve"> </w:t>
            </w:r>
            <w:proofErr w:type="spellStart"/>
            <w:r w:rsidRPr="004F4771">
              <w:rPr>
                <w:b/>
                <w:bCs/>
              </w:rPr>
              <w:t>Famille</w:t>
            </w:r>
            <w:proofErr w:type="spellEnd"/>
            <w:r w:rsidRPr="004F4771">
              <w:rPr>
                <w:b/>
                <w:bCs/>
              </w:rPr>
              <w:t xml:space="preserve"> – La </w:t>
            </w:r>
            <w:proofErr w:type="spellStart"/>
            <w:r w:rsidRPr="004F4771">
              <w:rPr>
                <w:b/>
                <w:bCs/>
              </w:rPr>
              <w:t>Famille</w:t>
            </w:r>
            <w:proofErr w:type="spellEnd"/>
            <w:r w:rsidRPr="004F4771">
              <w:rPr>
                <w:b/>
                <w:bCs/>
              </w:rPr>
              <w:t>.</w:t>
            </w:r>
          </w:p>
          <w:p w14:paraId="356451FD" w14:textId="4D802B19" w:rsidR="00D823F0" w:rsidRPr="00AF4F91" w:rsidRDefault="00D823F0" w:rsidP="00D823F0">
            <w:r>
              <w:t xml:space="preserve">Go on: </w:t>
            </w:r>
            <w:hyperlink r:id="rId10" w:history="1">
              <w:r w:rsidRPr="001F56FE">
                <w:rPr>
                  <w:rStyle w:val="Hyperlink"/>
                </w:rPr>
                <w:t>www.educandy.com</w:t>
              </w:r>
            </w:hyperlink>
            <w:r>
              <w:t xml:space="preserve"> and enter the code </w:t>
            </w:r>
            <w:r w:rsidRPr="00AF4F91">
              <w:rPr>
                <w:b/>
                <w:bCs/>
              </w:rPr>
              <w:t>218ca.</w:t>
            </w:r>
            <w:r>
              <w:t xml:space="preserve"> Play the vocabulary games.</w:t>
            </w:r>
          </w:p>
        </w:tc>
      </w:tr>
    </w:tbl>
    <w:p w14:paraId="6D73C612" w14:textId="2C0E663A" w:rsidR="00052D24" w:rsidRDefault="00052D24" w:rsidP="0036691B"/>
    <w:p w14:paraId="6F5140AB" w14:textId="32A951F4" w:rsidR="00190D98" w:rsidRPr="00190D98" w:rsidRDefault="00190D98" w:rsidP="0036691B">
      <w:pPr>
        <w:rPr>
          <w:b/>
          <w:bCs/>
          <w:u w:val="single"/>
        </w:rPr>
      </w:pPr>
      <w:r w:rsidRPr="00190D98">
        <w:rPr>
          <w:b/>
          <w:bCs/>
          <w:u w:val="single"/>
        </w:rPr>
        <w:t>Espresso login details</w:t>
      </w:r>
    </w:p>
    <w:p w14:paraId="732E25F3" w14:textId="375E2B21" w:rsidR="00190D98" w:rsidRDefault="00190D98" w:rsidP="0036691B">
      <w:r>
        <w:t>Username: student11677</w:t>
      </w:r>
    </w:p>
    <w:p w14:paraId="41EE5F0F" w14:textId="7856DCB6" w:rsidR="00190D98" w:rsidRDefault="00190D98" w:rsidP="0036691B">
      <w:r>
        <w:t xml:space="preserve">Password: </w:t>
      </w:r>
      <w:proofErr w:type="spellStart"/>
      <w:r>
        <w:t>chesterford</w:t>
      </w:r>
      <w:proofErr w:type="spellEnd"/>
    </w:p>
    <w:sectPr w:rsidR="00190D98" w:rsidSect="004F4771">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ld)">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531"/>
    <w:multiLevelType w:val="hybridMultilevel"/>
    <w:tmpl w:val="4E24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A3FCD"/>
    <w:multiLevelType w:val="hybridMultilevel"/>
    <w:tmpl w:val="A068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B0D5F"/>
    <w:multiLevelType w:val="hybridMultilevel"/>
    <w:tmpl w:val="0178A91A"/>
    <w:lvl w:ilvl="0" w:tplc="FD4294C6">
      <w:start w:val="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C0FD4"/>
    <w:multiLevelType w:val="hybridMultilevel"/>
    <w:tmpl w:val="69DE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24"/>
    <w:rsid w:val="00003B10"/>
    <w:rsid w:val="00052D24"/>
    <w:rsid w:val="00061299"/>
    <w:rsid w:val="000A2800"/>
    <w:rsid w:val="00112530"/>
    <w:rsid w:val="00190D98"/>
    <w:rsid w:val="00197357"/>
    <w:rsid w:val="00260B86"/>
    <w:rsid w:val="0036691B"/>
    <w:rsid w:val="00441812"/>
    <w:rsid w:val="004B2420"/>
    <w:rsid w:val="004E73B8"/>
    <w:rsid w:val="004F4771"/>
    <w:rsid w:val="005663BC"/>
    <w:rsid w:val="005B6347"/>
    <w:rsid w:val="00613D7E"/>
    <w:rsid w:val="00641F23"/>
    <w:rsid w:val="006528B3"/>
    <w:rsid w:val="00671470"/>
    <w:rsid w:val="00676846"/>
    <w:rsid w:val="00697559"/>
    <w:rsid w:val="006C6831"/>
    <w:rsid w:val="00742677"/>
    <w:rsid w:val="007D7040"/>
    <w:rsid w:val="008108FD"/>
    <w:rsid w:val="008C08DA"/>
    <w:rsid w:val="00967C11"/>
    <w:rsid w:val="00A06D46"/>
    <w:rsid w:val="00AF4F91"/>
    <w:rsid w:val="00B45E29"/>
    <w:rsid w:val="00C21F16"/>
    <w:rsid w:val="00CD5C6E"/>
    <w:rsid w:val="00D823F0"/>
    <w:rsid w:val="00DE7FC3"/>
    <w:rsid w:val="00FC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AF16"/>
  <w15:chartTrackingRefBased/>
  <w15:docId w15:val="{957729DC-629F-4CB7-9A4A-EDA9562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831"/>
    <w:rPr>
      <w:color w:val="0000FF"/>
      <w:u w:val="single"/>
    </w:rPr>
  </w:style>
  <w:style w:type="character" w:styleId="FollowedHyperlink">
    <w:name w:val="FollowedHyperlink"/>
    <w:basedOn w:val="DefaultParagraphFont"/>
    <w:uiPriority w:val="99"/>
    <w:semiHidden/>
    <w:unhideWhenUsed/>
    <w:rsid w:val="00671470"/>
    <w:rPr>
      <w:color w:val="954F72" w:themeColor="followedHyperlink"/>
      <w:u w:val="single"/>
    </w:rPr>
  </w:style>
  <w:style w:type="character" w:styleId="UnresolvedMention">
    <w:name w:val="Unresolved Mention"/>
    <w:basedOn w:val="DefaultParagraphFont"/>
    <w:uiPriority w:val="99"/>
    <w:semiHidden/>
    <w:unhideWhenUsed/>
    <w:rsid w:val="00671470"/>
    <w:rPr>
      <w:color w:val="605E5C"/>
      <w:shd w:val="clear" w:color="auto" w:fill="E1DFDD"/>
    </w:rPr>
  </w:style>
  <w:style w:type="paragraph" w:styleId="ListParagraph">
    <w:name w:val="List Paragraph"/>
    <w:basedOn w:val="Normal"/>
    <w:uiPriority w:val="34"/>
    <w:qFormat/>
    <w:rsid w:val="00DE7FC3"/>
    <w:pPr>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0A2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uides/zckr4wx" TargetMode="External"/><Relationship Id="rId3" Type="http://schemas.openxmlformats.org/officeDocument/2006/relationships/settings" Target="settings.xml"/><Relationship Id="rId7" Type="http://schemas.openxmlformats.org/officeDocument/2006/relationships/hyperlink" Target="http://www.ancientgreece.co.uk/gods/explore/exp_se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bbc.co.uk/bitesize/clips/ztptsbk" TargetMode="External"/><Relationship Id="rId10" Type="http://schemas.openxmlformats.org/officeDocument/2006/relationships/hyperlink" Target="http://www.educandy.com" TargetMode="External"/><Relationship Id="rId4" Type="http://schemas.openxmlformats.org/officeDocument/2006/relationships/webSettings" Target="webSettings.xml"/><Relationship Id="rId9" Type="http://schemas.openxmlformats.org/officeDocument/2006/relationships/hyperlink" Target="http://www.bbc.co.uk/schools/primaryhistory/ancient_greeks/the_olympic_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coffin</dc:creator>
  <cp:keywords/>
  <dc:description/>
  <cp:lastModifiedBy>Teacher</cp:lastModifiedBy>
  <cp:revision>2</cp:revision>
  <dcterms:created xsi:type="dcterms:W3CDTF">2020-06-02T18:05:00Z</dcterms:created>
  <dcterms:modified xsi:type="dcterms:W3CDTF">2020-06-02T18:05:00Z</dcterms:modified>
</cp:coreProperties>
</file>